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cs="仿宋_GB2312"/>
          <w:kern w:val="0"/>
          <w:sz w:val="36"/>
          <w:szCs w:val="36"/>
        </w:rPr>
      </w:pPr>
      <w:r>
        <w:rPr>
          <w:rFonts w:hint="eastAsia" w:ascii="方正小标宋简体" w:eastAsia="方正小标宋简体" w:cs="仿宋_GB2312"/>
          <w:kern w:val="0"/>
          <w:sz w:val="44"/>
          <w:szCs w:val="44"/>
          <w:lang w:val="en-US" w:eastAsia="zh-CN"/>
        </w:rPr>
        <w:t>上海机场中航佳美航空食品有限公司</w:t>
      </w:r>
      <w:r>
        <w:rPr>
          <w:rFonts w:hint="eastAsia" w:ascii="方正小标宋简体" w:eastAsia="方正小标宋简体" w:cs="仿宋_GB2312"/>
          <w:kern w:val="0"/>
          <w:sz w:val="44"/>
          <w:szCs w:val="44"/>
        </w:rPr>
        <w:t>小鱼视频会议系统项目的采购申请</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根据中翼航空投资有限公司标准采购管理规程和上海机场中航佳美航空食品有限公司采购管理规定，该项目已具备采购条件。采购申请具体如下：</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项目名称：小鱼视频会议系统</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项目背景：小鱼易连视频会议系统是中翼公司选用的视频会议服务产品，上海航食目前仅有一台在浦东小会议室使用，因各类会议增多，经常出现会议室占用和两个会议室都需要使用的情况，浦东大会议使用电脑客户端接入在音频和网络连接稳定性上效果不佳，故需要在大会议室新增一台设备以保证视频会议质量。北京澹泊明德信息科技有限公司</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由小鱼易连科技有限公司授权作为中翼公司及我公司视频会议系统的供应商，提供视频会议设备及云会议室服务和维保服务。为保证上海航食浦东两个会议室均具备高质量的小鱼视频会议系统使用条件，故申请采购此设备。</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14:textFill>
            <w14:solidFill>
              <w14:schemeClr w14:val="tx1"/>
            </w14:solidFill>
          </w14:textFill>
        </w:rPr>
        <w:t>二、采购计划批复情况</w:t>
      </w:r>
      <w:r>
        <w:rPr>
          <w:rFonts w:ascii="楷体_GB2312" w:hAnsi="微软雅黑" w:eastAsia="楷体_GB2312" w:cs="微软雅黑"/>
          <w:b/>
          <w:bCs/>
          <w:color w:val="000000" w:themeColor="text1"/>
          <w:kern w:val="0"/>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已批复</w:t>
      </w:r>
    </w:p>
    <w:p>
      <w:pPr>
        <w:pStyle w:val="37"/>
        <w:keepNext w:val="0"/>
        <w:keepLines w:val="0"/>
        <w:pageBreakBefore w:val="0"/>
        <w:widowControl w:val="0"/>
        <w:numPr>
          <w:ilvl w:val="255"/>
          <w:numId w:val="0"/>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w:t>
      </w:r>
      <w:r>
        <w:rPr>
          <w:rFonts w:hint="eastAsia" w:ascii="黑体" w:hAnsi="黑体" w:eastAsia="黑体" w:cs="微软雅黑"/>
          <w:color w:val="000000" w:themeColor="text1"/>
          <w:kern w:val="0"/>
          <w:sz w:val="32"/>
          <w:szCs w:val="32"/>
          <w14:textFill>
            <w14:solidFill>
              <w14:schemeClr w14:val="tx1"/>
            </w14:solidFill>
          </w14:textFill>
        </w:rPr>
        <w:t>、采购需求</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根据标采规程要求，原则上应包含以下内容：</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（一）小鱼易连-ME90终端主机1台（标配12倍光学变焦摄像头1台+NP30无线传屏1支+MX80麦克风2个）。</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（二）设备含云会议室1年服务费和1年VIP保修。</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（三）交付或实施的时间和地点：</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上海市浦东新区领航路100号，在合同签署完成后10个工作日内送达指定地点，我方自行安装。</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jc w:val="righ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业务支持部</w:t>
      </w:r>
    </w:p>
    <w:p>
      <w:pPr>
        <w:keepNext w:val="0"/>
        <w:keepLines w:val="0"/>
        <w:pageBreakBefore w:val="0"/>
        <w:widowControl w:val="0"/>
        <w:kinsoku/>
        <w:wordWrap/>
        <w:overflowPunct/>
        <w:topLinePunct w:val="0"/>
        <w:autoSpaceDE/>
        <w:autoSpaceDN/>
        <w:bidi w:val="0"/>
        <w:adjustRightInd/>
        <w:snapToGrid/>
        <w:spacing w:line="336" w:lineRule="auto"/>
        <w:jc w:val="right"/>
        <w:textAlignment w:val="auto"/>
        <w:rPr>
          <w:rFonts w:hint="eastAsia"/>
        </w:rPr>
      </w:pPr>
      <w:r>
        <w:rPr>
          <w:rFonts w:hint="eastAsia" w:ascii="仿宋_GB2312" w:hAnsi="仿宋_GB2312" w:eastAsia="仿宋_GB2312" w:cs="仿宋_GB2312"/>
          <w:color w:val="000000" w:themeColor="text1"/>
          <w:kern w:val="0"/>
          <w:sz w:val="32"/>
          <w:szCs w:val="32"/>
          <w14:textFill>
            <w14:solidFill>
              <w14:schemeClr w14:val="tx1"/>
            </w14:solidFill>
          </w14:textFill>
        </w:rPr>
        <w:t>2025年2月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416598"/>
    </w:sdtPr>
    <w:sdtEndPr>
      <w:rPr>
        <w:rFonts w:ascii="宋体" w:hAnsi="宋体" w:eastAsia="宋体"/>
        <w:sz w:val="28"/>
        <w:szCs w:val="28"/>
      </w:rPr>
    </w:sdtEndPr>
    <w:sdtContent>
      <w:p>
        <w:pPr>
          <w:pStyle w:val="11"/>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984556"/>
    </w:sdtPr>
    <w:sdtEndPr>
      <w:rPr>
        <w:rFonts w:ascii="宋体" w:hAnsi="宋体" w:eastAsia="宋体"/>
        <w:sz w:val="28"/>
        <w:szCs w:val="28"/>
      </w:rPr>
    </w:sdtEndPr>
    <w:sdtContent>
      <w:p>
        <w:pPr>
          <w:pStyle w:val="11"/>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MzIzZjRmZWU2ZmE5MzFiNGI5ZDM5OTRjODNkNWUifQ=="/>
  </w:docVars>
  <w:rsids>
    <w:rsidRoot w:val="00165274"/>
    <w:rsid w:val="0004724A"/>
    <w:rsid w:val="000579BE"/>
    <w:rsid w:val="00093177"/>
    <w:rsid w:val="000937A9"/>
    <w:rsid w:val="00165274"/>
    <w:rsid w:val="001A46FE"/>
    <w:rsid w:val="00203AFA"/>
    <w:rsid w:val="00214946"/>
    <w:rsid w:val="00283AC2"/>
    <w:rsid w:val="002D2D29"/>
    <w:rsid w:val="003323DF"/>
    <w:rsid w:val="00361052"/>
    <w:rsid w:val="003871C1"/>
    <w:rsid w:val="003C3BDC"/>
    <w:rsid w:val="003D3788"/>
    <w:rsid w:val="005171BF"/>
    <w:rsid w:val="00587BAB"/>
    <w:rsid w:val="005E707C"/>
    <w:rsid w:val="00711547"/>
    <w:rsid w:val="00721E86"/>
    <w:rsid w:val="008921A4"/>
    <w:rsid w:val="008F023A"/>
    <w:rsid w:val="009372A6"/>
    <w:rsid w:val="00A43317"/>
    <w:rsid w:val="00A62C8E"/>
    <w:rsid w:val="00AC5BDB"/>
    <w:rsid w:val="00BA11E1"/>
    <w:rsid w:val="00BE6CC8"/>
    <w:rsid w:val="00C77D53"/>
    <w:rsid w:val="00C9638F"/>
    <w:rsid w:val="00D74887"/>
    <w:rsid w:val="00D8734E"/>
    <w:rsid w:val="00EE7B2E"/>
    <w:rsid w:val="00F02197"/>
    <w:rsid w:val="00F44DD5"/>
    <w:rsid w:val="00F90218"/>
    <w:rsid w:val="038D37CA"/>
    <w:rsid w:val="10E4314E"/>
    <w:rsid w:val="11F66006"/>
    <w:rsid w:val="229F7C20"/>
    <w:rsid w:val="5BFC0A97"/>
    <w:rsid w:val="66E4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17"/>
    <w:qFormat/>
    <w:uiPriority w:val="9"/>
    <w:pPr>
      <w:keepNext/>
      <w:keepLines/>
      <w:spacing w:before="480" w:after="80"/>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jc w:val="left"/>
      <w:outlineLvl w:val="4"/>
    </w:pPr>
    <w:rPr>
      <w:rFonts w:cstheme="majorBidi"/>
      <w:color w:val="104862" w:themeColor="accent1" w:themeShade="BF"/>
      <w:sz w:val="24"/>
      <w:szCs w:val="24"/>
      <w14:ligatures w14:val="standardContextual"/>
    </w:rPr>
  </w:style>
  <w:style w:type="paragraph" w:styleId="7">
    <w:name w:val="heading 6"/>
    <w:basedOn w:val="1"/>
    <w:next w:val="1"/>
    <w:link w:val="22"/>
    <w:semiHidden/>
    <w:unhideWhenUsed/>
    <w:qFormat/>
    <w:uiPriority w:val="9"/>
    <w:pPr>
      <w:keepNext/>
      <w:keepLines/>
      <w:spacing w:before="40" w:after="0"/>
      <w:jc w:val="left"/>
      <w:outlineLvl w:val="5"/>
    </w:pPr>
    <w:rPr>
      <w:rFonts w:cstheme="majorBidi"/>
      <w:b/>
      <w:bCs/>
      <w:color w:val="104862" w:themeColor="accent1" w:themeShade="BF"/>
      <w:sz w:val="22"/>
      <w:szCs w:val="24"/>
      <w14:ligatures w14:val="standardContextual"/>
    </w:rPr>
  </w:style>
  <w:style w:type="paragraph" w:styleId="8">
    <w:name w:val="heading 7"/>
    <w:basedOn w:val="1"/>
    <w:next w:val="1"/>
    <w:link w:val="23"/>
    <w:semiHidden/>
    <w:unhideWhenUsed/>
    <w:qFormat/>
    <w:uiPriority w:val="9"/>
    <w:pPr>
      <w:keepNext/>
      <w:keepLines/>
      <w:spacing w:before="40" w:after="0"/>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after="0"/>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after="0"/>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jc w:val="left"/>
    </w:pPr>
    <w:rPr>
      <w:sz w:val="18"/>
      <w:szCs w:val="18"/>
      <w14:ligatures w14:val="standardContextual"/>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14:ligatures w14:val="standardContextual"/>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jc w:val="left"/>
    </w:pPr>
    <w:rPr>
      <w:sz w:val="22"/>
      <w:szCs w:val="24"/>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 w:val="22"/>
      <w:szCs w:val="24"/>
      <w14:ligatures w14:val="standardContextual"/>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列表段落1"/>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5EFB0-98EA-4DB6-85F3-0767701300A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Words>
  <Characters>607</Characters>
  <Lines>5</Lines>
  <Paragraphs>1</Paragraphs>
  <TotalTime>40</TotalTime>
  <ScaleCrop>false</ScaleCrop>
  <LinksUpToDate>false</LinksUpToDate>
  <CharactersWithSpaces>712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2024-09-13T05:59:00Z</dcterms:created>
  <dc:creator>朱彬</dc:creator>
  <cp:lastModifiedBy>徐茹玉</cp:lastModifiedBy>
  <cp:lastPrinted>2024-09-13T05:59:00Z</cp:lastPrinted>
  <dcterms:modified xsi:type="dcterms:W3CDTF">2025-02-21T03:31:33Z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76fac2-3147-4095-89f0-ec332fb3dd02_Enabled">
    <vt:lpwstr>true</vt:lpwstr>
  </property>
  <property fmtid="{D5CDD505-2E9C-101B-9397-08002B2CF9AE}" pid="3" name="MSIP_Label_4976fac2-3147-4095-89f0-ec332fb3dd02_SetDate">
    <vt:lpwstr>2024-09-05T01:45:21Z</vt:lpwstr>
  </property>
  <property fmtid="{D5CDD505-2E9C-101B-9397-08002B2CF9AE}" pid="4" name="MSIP_Label_4976fac2-3147-4095-89f0-ec332fb3dd02_Method">
    <vt:lpwstr>Standard</vt:lpwstr>
  </property>
  <property fmtid="{D5CDD505-2E9C-101B-9397-08002B2CF9AE}" pid="5" name="MSIP_Label_4976fac2-3147-4095-89f0-ec332fb3dd02_Name">
    <vt:lpwstr>4976fac2-3147-4095-89f0-ec332fb3dd02</vt:lpwstr>
  </property>
  <property fmtid="{D5CDD505-2E9C-101B-9397-08002B2CF9AE}" pid="6" name="MSIP_Label_4976fac2-3147-4095-89f0-ec332fb3dd02_SiteId">
    <vt:lpwstr>c0e017e8-740f-4b42-aae5-0b63598c7942</vt:lpwstr>
  </property>
  <property fmtid="{D5CDD505-2E9C-101B-9397-08002B2CF9AE}" pid="7" name="MSIP_Label_4976fac2-3147-4095-89f0-ec332fb3dd02_ActionId">
    <vt:lpwstr>5538e540-d728-4dd6-837b-45ebac8ffe93</vt:lpwstr>
  </property>
  <property fmtid="{D5CDD505-2E9C-101B-9397-08002B2CF9AE}" pid="8" name="MSIP_Label_4976fac2-3147-4095-89f0-ec332fb3dd02_ContentBits">
    <vt:lpwstr>0</vt:lpwstr>
  </property>
  <property fmtid="{D5CDD505-2E9C-101B-9397-08002B2CF9AE}" pid="9" name="KSOProductBuildVer">
    <vt:lpwstr>2052-11.8.2.8959</vt:lpwstr>
  </property>
  <property fmtid="{D5CDD505-2E9C-101B-9397-08002B2CF9AE}" pid="10" name="ICV">
    <vt:lpwstr>30A3AC29AC82457A8D84C8108FABC240_12</vt:lpwstr>
  </property>
</Properties>
</file>