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华文细黑" w:hAnsi="华文细黑" w:eastAsia="华文细黑" w:cs="华文细黑"/>
          <w:b/>
          <w:bCs/>
          <w:i w:val="0"/>
          <w:iCs w:val="0"/>
          <w:caps w:val="0"/>
          <w:color w:val="3D4B64"/>
          <w:spacing w:val="0"/>
          <w:sz w:val="30"/>
          <w:szCs w:val="30"/>
          <w:shd w:val="clear" w:fill="FFFFFF"/>
          <w:lang w:val="en-US" w:eastAsia="zh-CN"/>
        </w:rPr>
      </w:pPr>
      <w:bookmarkStart w:id="0" w:name="_GoBack"/>
      <w:bookmarkEnd w:id="0"/>
      <w:r>
        <w:rPr>
          <w:rFonts w:hint="eastAsia" w:ascii="华文细黑" w:hAnsi="华文细黑" w:eastAsia="华文细黑" w:cs="华文细黑"/>
          <w:b/>
          <w:bCs/>
          <w:i w:val="0"/>
          <w:iCs w:val="0"/>
          <w:caps w:val="0"/>
          <w:color w:val="3D4B64"/>
          <w:spacing w:val="0"/>
          <w:sz w:val="30"/>
          <w:szCs w:val="30"/>
          <w:shd w:val="clear" w:fill="FFFFFF"/>
        </w:rPr>
        <w:t>天府机场车辆管理系统终端设备项目</w:t>
      </w:r>
      <w:r>
        <w:rPr>
          <w:rFonts w:hint="eastAsia" w:ascii="华文细黑" w:hAnsi="华文细黑" w:eastAsia="华文细黑" w:cs="华文细黑"/>
          <w:b/>
          <w:bCs/>
          <w:i w:val="0"/>
          <w:iCs w:val="0"/>
          <w:caps w:val="0"/>
          <w:color w:val="3D4B64"/>
          <w:spacing w:val="0"/>
          <w:sz w:val="30"/>
          <w:szCs w:val="30"/>
          <w:shd w:val="clear" w:fill="FFFFFF"/>
          <w:lang w:val="en-US" w:eastAsia="zh-CN"/>
        </w:rPr>
        <w:t>采购需求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华文细黑" w:hAnsi="华文细黑" w:eastAsia="华文细黑" w:cs="华文细黑"/>
          <w:b/>
          <w:bCs/>
          <w:i w:val="0"/>
          <w:iCs w:val="0"/>
          <w:caps w:val="0"/>
          <w:color w:val="3D4B64"/>
          <w:spacing w:val="0"/>
          <w:sz w:val="30"/>
          <w:szCs w:val="30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jc w:val="both"/>
        <w:textAlignment w:val="auto"/>
        <w:rPr>
          <w:rFonts w:hint="eastAsia" w:ascii="华文细黑" w:hAnsi="华文细黑" w:eastAsia="华文细黑" w:cs="华文细黑"/>
          <w:b/>
          <w:bCs/>
          <w:color w:val="000000"/>
          <w:sz w:val="24"/>
          <w:szCs w:val="24"/>
          <w:highlight w:val="none"/>
          <w:lang w:val="en-US" w:eastAsia="zh-CN"/>
        </w:rPr>
      </w:pPr>
      <w:r>
        <w:rPr>
          <w:rFonts w:hint="eastAsia" w:ascii="华文细黑" w:hAnsi="华文细黑" w:eastAsia="华文细黑" w:cs="华文细黑"/>
          <w:b/>
          <w:bCs/>
          <w:color w:val="000000"/>
          <w:sz w:val="24"/>
          <w:szCs w:val="24"/>
          <w:highlight w:val="none"/>
          <w:lang w:val="en-US" w:eastAsia="zh-CN"/>
        </w:rPr>
        <w:t>一、功能目标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华文细黑" w:hAnsi="华文细黑" w:eastAsia="华文细黑" w:cs="华文细黑"/>
          <w:b/>
          <w:i w:val="0"/>
          <w:color w:val="auto"/>
          <w:kern w:val="0"/>
          <w:sz w:val="24"/>
          <w:szCs w:val="24"/>
          <w:highlight w:val="none"/>
          <w:u w:val="none"/>
          <w:lang w:val="en-US" w:eastAsia="zh-CN" w:bidi="ar"/>
        </w:rPr>
      </w:pPr>
      <w:r>
        <w:rPr>
          <w:rFonts w:hint="eastAsia" w:ascii="华文细黑" w:hAnsi="华文细黑" w:eastAsia="华文细黑" w:cs="华文细黑"/>
          <w:sz w:val="24"/>
          <w:szCs w:val="24"/>
          <w:highlight w:val="none"/>
          <w:lang w:val="en-US" w:eastAsia="zh-CN"/>
        </w:rPr>
        <w:t>为</w:t>
      </w:r>
      <w:r>
        <w:rPr>
          <w:rFonts w:hint="eastAsia" w:ascii="华文细黑" w:hAnsi="华文细黑" w:eastAsia="华文细黑" w:cs="华文细黑"/>
          <w:sz w:val="24"/>
          <w:szCs w:val="24"/>
          <w:highlight w:val="none"/>
          <w:lang w:val="en-GB" w:eastAsia="zh-CN"/>
        </w:rPr>
        <w:t>内场运行车辆加装车载终端设备，满足《成都天府国际机场机坪运行管理规则》关于内场车辆准入管理的要求。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480" w:firstLineChars="200"/>
        <w:textAlignment w:val="auto"/>
        <w:rPr>
          <w:rFonts w:hint="eastAsia" w:ascii="华文细黑" w:hAnsi="华文细黑" w:eastAsia="华文细黑" w:cs="华文细黑"/>
          <w:b/>
          <w:i w:val="0"/>
          <w:color w:val="auto"/>
          <w:kern w:val="0"/>
          <w:sz w:val="24"/>
          <w:szCs w:val="24"/>
          <w:highlight w:val="none"/>
          <w:u w:val="none"/>
          <w:lang w:val="en-US" w:eastAsia="zh-CN" w:bidi="ar"/>
        </w:rPr>
      </w:pPr>
      <w:r>
        <w:rPr>
          <w:rFonts w:hint="eastAsia" w:ascii="华文细黑" w:hAnsi="华文细黑" w:eastAsia="华文细黑" w:cs="华文细黑"/>
          <w:b/>
          <w:i w:val="0"/>
          <w:color w:val="auto"/>
          <w:kern w:val="0"/>
          <w:sz w:val="24"/>
          <w:szCs w:val="24"/>
          <w:highlight w:val="none"/>
          <w:u w:val="none"/>
          <w:lang w:val="en-US" w:eastAsia="zh-CN" w:bidi="ar"/>
        </w:rPr>
        <w:t>二、需执行的标准规范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 w:firstLine="480" w:firstLineChars="200"/>
        <w:textAlignment w:val="auto"/>
        <w:rPr>
          <w:rFonts w:hint="eastAsia" w:ascii="华文细黑" w:hAnsi="华文细黑" w:eastAsia="华文细黑" w:cs="华文细黑"/>
          <w:b/>
          <w:i w:val="0"/>
          <w:color w:val="auto"/>
          <w:kern w:val="0"/>
          <w:sz w:val="24"/>
          <w:szCs w:val="24"/>
          <w:highlight w:val="none"/>
          <w:u w:val="none"/>
          <w:lang w:val="en-US" w:eastAsia="zh-CN" w:bidi="ar"/>
        </w:rPr>
      </w:pPr>
      <w:r>
        <w:rPr>
          <w:rFonts w:hint="eastAsia" w:ascii="华文细黑" w:hAnsi="华文细黑" w:eastAsia="华文细黑" w:cs="华文细黑"/>
          <w:sz w:val="24"/>
          <w:szCs w:val="24"/>
          <w:highlight w:val="none"/>
          <w:lang w:val="en-GB" w:eastAsia="zh-CN"/>
        </w:rPr>
        <w:t>JT/T 1078-2016 《道路运输车辆卫星定位系统视频通讯协议》。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480" w:firstLineChars="200"/>
        <w:textAlignment w:val="auto"/>
        <w:rPr>
          <w:rFonts w:hint="eastAsia" w:ascii="华文细黑" w:hAnsi="华文细黑" w:eastAsia="华文细黑" w:cs="华文细黑"/>
          <w:b/>
          <w:i w:val="0"/>
          <w:color w:val="auto"/>
          <w:kern w:val="0"/>
          <w:sz w:val="24"/>
          <w:szCs w:val="24"/>
          <w:highlight w:val="none"/>
          <w:u w:val="none"/>
          <w:lang w:val="en-US" w:eastAsia="zh-CN" w:bidi="ar"/>
        </w:rPr>
      </w:pPr>
      <w:r>
        <w:rPr>
          <w:rFonts w:hint="eastAsia" w:ascii="华文细黑" w:hAnsi="华文细黑" w:eastAsia="华文细黑" w:cs="华文细黑"/>
          <w:b/>
          <w:i w:val="0"/>
          <w:color w:val="auto"/>
          <w:kern w:val="0"/>
          <w:sz w:val="24"/>
          <w:szCs w:val="24"/>
          <w:highlight w:val="none"/>
          <w:u w:val="none"/>
          <w:lang w:val="en-US" w:eastAsia="zh-CN" w:bidi="ar"/>
        </w:rPr>
        <w:t>三、采购产品具体要求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200" w:leftChars="0" w:firstLine="240" w:firstLineChars="100"/>
        <w:textAlignment w:val="auto"/>
        <w:rPr>
          <w:rFonts w:hint="default" w:ascii="华文细黑" w:hAnsi="华文细黑" w:eastAsia="华文细黑" w:cs="华文细黑"/>
          <w:sz w:val="24"/>
          <w:szCs w:val="24"/>
          <w:highlight w:val="none"/>
          <w:lang w:val="en-US" w:eastAsia="zh-CN"/>
        </w:rPr>
      </w:pPr>
      <w:r>
        <w:rPr>
          <w:rFonts w:hint="eastAsia" w:ascii="华文细黑" w:hAnsi="华文细黑" w:eastAsia="华文细黑" w:cs="华文细黑"/>
          <w:bCs/>
          <w:sz w:val="24"/>
          <w:szCs w:val="24"/>
          <w:highlight w:val="none"/>
          <w:lang w:val="en-US" w:eastAsia="zh-CN"/>
        </w:rPr>
        <w:t>为内场车辆加装车载终端设备，包括</w:t>
      </w:r>
      <w:r>
        <w:rPr>
          <w:rFonts w:hint="eastAsia" w:ascii="华文细黑" w:hAnsi="华文细黑" w:eastAsia="华文细黑" w:cs="华文细黑"/>
          <w:sz w:val="24"/>
          <w:szCs w:val="24"/>
          <w:highlight w:val="none"/>
          <w:lang w:eastAsia="zh-CN"/>
        </w:rPr>
        <w:t>前方摄像头、后方摄像头、车载视频主机、车载pad，均可选择性下单，</w:t>
      </w:r>
      <w:r>
        <w:rPr>
          <w:rFonts w:hint="eastAsia" w:ascii="华文细黑" w:hAnsi="华文细黑" w:eastAsia="华文细黑" w:cs="华文细黑"/>
          <w:sz w:val="24"/>
          <w:szCs w:val="24"/>
          <w:highlight w:val="none"/>
          <w:lang w:val="en-US" w:eastAsia="zh-CN"/>
        </w:rPr>
        <w:t>数量不超过30套，产品功能及技术参数详见下表：</w:t>
      </w:r>
    </w:p>
    <w:tbl>
      <w:tblPr>
        <w:tblStyle w:val="5"/>
        <w:tblW w:w="70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3"/>
        <w:gridCol w:w="1347"/>
        <w:gridCol w:w="50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3" w:type="dxa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黑体" w:hAnsi="黑体" w:eastAsia="黑体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  <w:t>序号</w:t>
            </w:r>
          </w:p>
        </w:tc>
        <w:tc>
          <w:tcPr>
            <w:tcW w:w="1347" w:type="dxa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黑体" w:hAnsi="黑体" w:eastAsia="黑体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  <w:t>名  称</w:t>
            </w:r>
          </w:p>
        </w:tc>
        <w:tc>
          <w:tcPr>
            <w:tcW w:w="5092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黑体" w:hAnsi="黑体" w:eastAsia="黑体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  <w:t>产品功能及技术参数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2" w:hRule="atLeast"/>
          <w:jc w:val="center"/>
        </w:trPr>
        <w:tc>
          <w:tcPr>
            <w:tcW w:w="643" w:type="dxa"/>
            <w:noWrap w:val="0"/>
            <w:vAlign w:val="top"/>
          </w:tcPr>
          <w:p>
            <w:pPr>
              <w:widowControl/>
              <w:spacing w:line="240" w:lineRule="auto"/>
              <w:jc w:val="left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  <w:t>1</w:t>
            </w:r>
          </w:p>
        </w:tc>
        <w:tc>
          <w:tcPr>
            <w:tcW w:w="1347" w:type="dxa"/>
            <w:noWrap w:val="0"/>
            <w:vAlign w:val="top"/>
          </w:tcPr>
          <w:p>
            <w:pPr>
              <w:widowControl/>
              <w:spacing w:line="240" w:lineRule="auto"/>
              <w:jc w:val="left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  <w:t>前方摄像头（防水）</w:t>
            </w:r>
          </w:p>
        </w:tc>
        <w:tc>
          <w:tcPr>
            <w:tcW w:w="5092" w:type="dxa"/>
            <w:noWrap w:val="0"/>
            <w:vAlign w:val="top"/>
          </w:tcPr>
          <w:p>
            <w:pPr>
              <w:pStyle w:val="9"/>
              <w:widowControl/>
              <w:numPr>
                <w:ilvl w:val="0"/>
                <w:numId w:val="1"/>
              </w:numPr>
              <w:spacing w:line="240" w:lineRule="auto"/>
              <w:ind w:firstLineChars="0"/>
              <w:jc w:val="left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  <w:t>产品功能：</w:t>
            </w:r>
          </w:p>
          <w:p>
            <w:pPr>
              <w:pStyle w:val="9"/>
              <w:widowControl/>
              <w:spacing w:line="240" w:lineRule="auto"/>
              <w:ind w:firstLine="0" w:firstLineChars="0"/>
              <w:jc w:val="left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  <w:t>提供车辆前方视频数据的实时采集、录像等功能。</w:t>
            </w:r>
          </w:p>
          <w:p>
            <w:pPr>
              <w:pStyle w:val="9"/>
              <w:widowControl/>
              <w:numPr>
                <w:ilvl w:val="0"/>
                <w:numId w:val="1"/>
              </w:numPr>
              <w:spacing w:line="240" w:lineRule="auto"/>
              <w:ind w:hanging="720" w:firstLineChars="0"/>
              <w:jc w:val="left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  <w:t>技术参数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(不低于以下参数）</w:t>
            </w:r>
          </w:p>
          <w:p>
            <w:pPr>
              <w:widowControl/>
              <w:spacing w:line="240" w:lineRule="auto"/>
              <w:jc w:val="left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  <w:t>）</w:t>
            </w:r>
            <w:r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  <w:t xml:space="preserve">视频帧率：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  <w:t>720p@30fps</w:t>
            </w:r>
            <w:r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  <w:t>；</w:t>
            </w:r>
          </w:p>
          <w:p>
            <w:pPr>
              <w:widowControl/>
              <w:spacing w:line="240" w:lineRule="auto"/>
              <w:jc w:val="left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  <w:t>）</w:t>
            </w:r>
            <w:r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  <w:t xml:space="preserve">分辨率：  720P </w:t>
            </w:r>
          </w:p>
          <w:p>
            <w:pPr>
              <w:widowControl/>
              <w:spacing w:line="240" w:lineRule="auto"/>
              <w:jc w:val="left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  <w:t>）</w:t>
            </w:r>
            <w:r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  <w:t>视频采集编码格式： H.264 或H.265</w:t>
            </w:r>
          </w:p>
          <w:p>
            <w:pPr>
              <w:widowControl/>
              <w:spacing w:line="240" w:lineRule="auto"/>
              <w:jc w:val="left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  <w:t>）</w:t>
            </w:r>
            <w:r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  <w:t>视场角度：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  <w:t>水平96°，垂直51°，对角线115°</w:t>
            </w:r>
            <w:r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  <w:t>或以上</w:t>
            </w:r>
          </w:p>
          <w:p>
            <w:pPr>
              <w:widowControl/>
              <w:spacing w:line="240" w:lineRule="auto"/>
              <w:jc w:val="left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  <w:t>）</w:t>
            </w:r>
            <w:r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  <w:t xml:space="preserve">安装方式：  吸顶 </w:t>
            </w:r>
          </w:p>
          <w:p>
            <w:pPr>
              <w:widowControl/>
              <w:spacing w:line="240" w:lineRule="auto"/>
              <w:jc w:val="left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  <w:t>6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  <w:t>）</w:t>
            </w:r>
            <w:r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  <w:t xml:space="preserve">防护等级： IP66 </w:t>
            </w:r>
          </w:p>
          <w:p>
            <w:pPr>
              <w:pStyle w:val="9"/>
              <w:widowControl/>
              <w:numPr>
                <w:ilvl w:val="0"/>
                <w:numId w:val="0"/>
              </w:numPr>
              <w:spacing w:line="240" w:lineRule="auto"/>
              <w:ind w:left="0" w:firstLine="420" w:firstLineChars="0"/>
              <w:jc w:val="left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3" w:type="dxa"/>
            <w:noWrap w:val="0"/>
            <w:vAlign w:val="top"/>
          </w:tcPr>
          <w:p>
            <w:pPr>
              <w:widowControl/>
              <w:spacing w:line="240" w:lineRule="auto"/>
              <w:jc w:val="left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  <w:t>2</w:t>
            </w:r>
          </w:p>
        </w:tc>
        <w:tc>
          <w:tcPr>
            <w:tcW w:w="1347" w:type="dxa"/>
            <w:noWrap w:val="0"/>
            <w:vAlign w:val="top"/>
          </w:tcPr>
          <w:p>
            <w:pPr>
              <w:widowControl/>
              <w:spacing w:line="240" w:lineRule="auto"/>
              <w:jc w:val="left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  <w:t>后方摄像头（防水）</w:t>
            </w:r>
          </w:p>
        </w:tc>
        <w:tc>
          <w:tcPr>
            <w:tcW w:w="5092" w:type="dxa"/>
            <w:noWrap w:val="0"/>
            <w:vAlign w:val="top"/>
          </w:tcPr>
          <w:p>
            <w:pPr>
              <w:pStyle w:val="9"/>
              <w:widowControl/>
              <w:numPr>
                <w:ilvl w:val="0"/>
                <w:numId w:val="2"/>
              </w:numPr>
              <w:spacing w:line="240" w:lineRule="auto"/>
              <w:ind w:firstLineChars="0"/>
              <w:jc w:val="left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  <w:t>产品功能：</w:t>
            </w:r>
          </w:p>
          <w:p>
            <w:pPr>
              <w:pStyle w:val="9"/>
              <w:widowControl/>
              <w:numPr>
                <w:ilvl w:val="0"/>
                <w:numId w:val="0"/>
              </w:numPr>
              <w:spacing w:line="240" w:lineRule="auto"/>
              <w:ind w:left="0" w:firstLine="0" w:firstLineChars="0"/>
              <w:jc w:val="left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  <w:t>提供车辆后方视频数据的实时采集、录像等功能。</w:t>
            </w:r>
          </w:p>
          <w:p>
            <w:pPr>
              <w:pStyle w:val="9"/>
              <w:widowControl/>
              <w:numPr>
                <w:ilvl w:val="0"/>
                <w:numId w:val="0"/>
              </w:numPr>
              <w:spacing w:line="240" w:lineRule="auto"/>
              <w:ind w:left="0" w:firstLine="0" w:firstLineChars="0"/>
              <w:jc w:val="left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二、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  <w:t>技术参数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(不低于以下参数）</w:t>
            </w:r>
          </w:p>
          <w:p>
            <w:pPr>
              <w:pStyle w:val="9"/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  <w:t>）</w:t>
            </w:r>
            <w:r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  <w:t xml:space="preserve">视频帧率：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  <w:t>720p@30fps</w:t>
            </w:r>
            <w:r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  <w:t>；</w:t>
            </w:r>
          </w:p>
          <w:p>
            <w:pPr>
              <w:pStyle w:val="9"/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  <w:t>）</w:t>
            </w:r>
            <w:r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  <w:t xml:space="preserve">分辨率：  720P </w:t>
            </w:r>
          </w:p>
          <w:p>
            <w:pPr>
              <w:pStyle w:val="9"/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  <w:t>）</w:t>
            </w:r>
            <w:r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  <w:t>视频采集编码格式： H.264 或H.265</w:t>
            </w:r>
          </w:p>
          <w:p>
            <w:pPr>
              <w:pStyle w:val="9"/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  <w:t>）</w:t>
            </w:r>
            <w:r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  <w:t>视场角度：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  <w:t>水平96°，垂直51°，对角线115°</w:t>
            </w:r>
            <w:r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  <w:t>或以上</w:t>
            </w:r>
          </w:p>
          <w:p>
            <w:pPr>
              <w:pStyle w:val="9"/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  <w:t>）</w:t>
            </w:r>
            <w:r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  <w:t xml:space="preserve">安装方式：  吸顶 </w:t>
            </w:r>
          </w:p>
          <w:p>
            <w:pPr>
              <w:pStyle w:val="9"/>
              <w:widowControl/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left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  <w:t>6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  <w:t>）</w:t>
            </w:r>
            <w:r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  <w:t xml:space="preserve">防护等级： IP66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3" w:type="dxa"/>
            <w:noWrap w:val="0"/>
            <w:vAlign w:val="top"/>
          </w:tcPr>
          <w:p>
            <w:pPr>
              <w:widowControl/>
              <w:spacing w:line="240" w:lineRule="auto"/>
              <w:jc w:val="left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  <w:t>3</w:t>
            </w:r>
          </w:p>
        </w:tc>
        <w:tc>
          <w:tcPr>
            <w:tcW w:w="1347" w:type="dxa"/>
            <w:noWrap w:val="0"/>
            <w:vAlign w:val="top"/>
          </w:tcPr>
          <w:p>
            <w:pPr>
              <w:widowControl/>
              <w:spacing w:line="240" w:lineRule="auto"/>
              <w:jc w:val="left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  <w:t>车载视频主机</w:t>
            </w:r>
          </w:p>
        </w:tc>
        <w:tc>
          <w:tcPr>
            <w:tcW w:w="5092" w:type="dxa"/>
            <w:noWrap w:val="0"/>
            <w:vAlign w:val="top"/>
          </w:tcPr>
          <w:p>
            <w:pPr>
              <w:pStyle w:val="9"/>
              <w:widowControl/>
              <w:numPr>
                <w:ilvl w:val="0"/>
                <w:numId w:val="3"/>
              </w:numPr>
              <w:spacing w:line="240" w:lineRule="auto"/>
              <w:ind w:firstLineChars="0"/>
              <w:jc w:val="left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  <w:t>产品功能</w:t>
            </w:r>
          </w:p>
          <w:p>
            <w:pPr>
              <w:pStyle w:val="9"/>
              <w:widowControl/>
              <w:spacing w:line="240" w:lineRule="auto"/>
              <w:ind w:firstLine="0" w:firstLineChars="0"/>
              <w:jc w:val="left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  <w:t>实现所有车载摄像头的视频数据接入、存储、视频数据的上传、视频数据的抓拍等功能。</w:t>
            </w:r>
          </w:p>
          <w:p>
            <w:pPr>
              <w:pStyle w:val="9"/>
              <w:widowControl/>
              <w:numPr>
                <w:ilvl w:val="0"/>
                <w:numId w:val="3"/>
              </w:numPr>
              <w:spacing w:line="240" w:lineRule="auto"/>
              <w:ind w:left="720" w:hanging="720" w:firstLineChars="0"/>
              <w:jc w:val="left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  <w:t>技术参数</w:t>
            </w:r>
          </w:p>
          <w:p>
            <w:pPr>
              <w:pStyle w:val="9"/>
              <w:widowControl/>
              <w:numPr>
                <w:ilvl w:val="0"/>
                <w:numId w:val="4"/>
              </w:numPr>
              <w:spacing w:line="240" w:lineRule="auto"/>
              <w:ind w:firstLineChars="0"/>
              <w:jc w:val="left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  <w:t>至少支持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4</w:t>
            </w:r>
            <w:r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  <w:t>路车载摄像机视频输入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  <w:t>。</w:t>
            </w:r>
          </w:p>
          <w:p>
            <w:pPr>
              <w:pStyle w:val="9"/>
              <w:widowControl/>
              <w:numPr>
                <w:ilvl w:val="0"/>
                <w:numId w:val="4"/>
              </w:numPr>
              <w:spacing w:line="240" w:lineRule="auto"/>
              <w:ind w:firstLineChars="0"/>
              <w:jc w:val="left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  <w:t>车载终端视频存储不低于128G</w:t>
            </w:r>
          </w:p>
          <w:p>
            <w:pPr>
              <w:pStyle w:val="9"/>
              <w:widowControl/>
              <w:numPr>
                <w:ilvl w:val="0"/>
                <w:numId w:val="4"/>
              </w:numPr>
              <w:spacing w:line="240" w:lineRule="auto"/>
              <w:ind w:firstLineChars="0"/>
              <w:jc w:val="left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  <w:t xml:space="preserve"> 移动网络：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  <w:tab/>
            </w:r>
            <w:r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  <w:t>4G全网通，SIM 卡可插拔设计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  <w:t>。</w:t>
            </w:r>
          </w:p>
          <w:p>
            <w:pPr>
              <w:pStyle w:val="9"/>
              <w:widowControl/>
              <w:numPr>
                <w:ilvl w:val="0"/>
                <w:numId w:val="4"/>
              </w:numPr>
              <w:spacing w:line="240" w:lineRule="auto"/>
              <w:ind w:firstLineChars="0"/>
              <w:jc w:val="left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  <w:t>工作温度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  <w:tab/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  <w:t>-20~</w:t>
            </w:r>
            <w:r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  <w:t>6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  <w:t>0℃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0" w:hRule="atLeast"/>
          <w:jc w:val="center"/>
        </w:trPr>
        <w:tc>
          <w:tcPr>
            <w:tcW w:w="643" w:type="dxa"/>
            <w:noWrap w:val="0"/>
            <w:vAlign w:val="top"/>
          </w:tcPr>
          <w:p>
            <w:pPr>
              <w:widowControl/>
              <w:spacing w:line="240" w:lineRule="auto"/>
              <w:jc w:val="left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  <w:t>4</w:t>
            </w:r>
          </w:p>
        </w:tc>
        <w:tc>
          <w:tcPr>
            <w:tcW w:w="1347" w:type="dxa"/>
            <w:noWrap w:val="0"/>
            <w:vAlign w:val="top"/>
          </w:tcPr>
          <w:p>
            <w:pPr>
              <w:widowControl/>
              <w:spacing w:line="240" w:lineRule="auto"/>
              <w:jc w:val="left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  <w:t>车载pad（民用级）</w:t>
            </w:r>
          </w:p>
        </w:tc>
        <w:tc>
          <w:tcPr>
            <w:tcW w:w="5092" w:type="dxa"/>
            <w:noWrap w:val="0"/>
            <w:vAlign w:val="top"/>
          </w:tcPr>
          <w:p>
            <w:pPr>
              <w:pStyle w:val="9"/>
              <w:widowControl/>
              <w:numPr>
                <w:ilvl w:val="0"/>
                <w:numId w:val="5"/>
              </w:numPr>
              <w:spacing w:line="240" w:lineRule="auto"/>
              <w:ind w:firstLineChars="0"/>
              <w:jc w:val="left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  <w:t>产品功能</w:t>
            </w:r>
          </w:p>
          <w:p>
            <w:pPr>
              <w:pStyle w:val="9"/>
              <w:widowControl/>
              <w:spacing w:line="240" w:lineRule="auto"/>
              <w:ind w:firstLine="0" w:firstLineChars="0"/>
              <w:jc w:val="left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  <w:t>提供机场车辆管理系统A</w:t>
            </w:r>
            <w:r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  <w:t>PP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  <w:t>安装硬件资源。</w:t>
            </w:r>
          </w:p>
          <w:p>
            <w:pPr>
              <w:pStyle w:val="9"/>
              <w:widowControl/>
              <w:numPr>
                <w:ilvl w:val="0"/>
                <w:numId w:val="5"/>
              </w:numPr>
              <w:spacing w:line="240" w:lineRule="auto"/>
              <w:ind w:left="720" w:hanging="720" w:firstLineChars="0"/>
              <w:jc w:val="left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  <w:t>技术参数</w:t>
            </w:r>
          </w:p>
          <w:p>
            <w:pPr>
              <w:widowControl/>
              <w:spacing w:line="240" w:lineRule="auto"/>
              <w:jc w:val="left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  <w:t>操作系统：</w:t>
            </w:r>
            <w:r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  <w:t xml:space="preserve"> Android 系统 6.0以上</w:t>
            </w:r>
          </w:p>
          <w:p>
            <w:pPr>
              <w:widowControl/>
              <w:spacing w:line="240" w:lineRule="auto"/>
              <w:jc w:val="left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  <w:t xml:space="preserve">CPU ：8核以上处理器 </w:t>
            </w:r>
          </w:p>
          <w:p>
            <w:pPr>
              <w:widowControl/>
              <w:spacing w:line="240" w:lineRule="auto"/>
              <w:jc w:val="left"/>
              <w:rPr>
                <w:rFonts w:hint="default" w:ascii="仿宋_GB2312" w:hAnsi="仿宋_GB2312" w:eastAsia="仿宋_GB2312" w:cs="仿宋_GB2312"/>
                <w:strike/>
                <w:dstrike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  <w:t>导航方式</w:t>
            </w:r>
            <w:r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  <w:t xml:space="preserve"> ：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至少具备北斗导航功能</w:t>
            </w:r>
          </w:p>
          <w:p>
            <w:pPr>
              <w:widowControl/>
              <w:spacing w:line="240" w:lineRule="auto"/>
              <w:jc w:val="left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  <w:t>接口：</w:t>
            </w:r>
            <w:r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  <w:t xml:space="preserve"> Type-c usb </w:t>
            </w:r>
          </w:p>
          <w:p>
            <w:pPr>
              <w:widowControl/>
              <w:spacing w:line="240" w:lineRule="auto"/>
              <w:jc w:val="left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  <w:t>屏幕特性：</w:t>
            </w:r>
            <w:r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  <w:t xml:space="preserve"> 屏幕尺寸 不低于8.0英寸 </w:t>
            </w:r>
          </w:p>
          <w:p>
            <w:pPr>
              <w:widowControl/>
              <w:spacing w:line="240" w:lineRule="auto"/>
              <w:jc w:val="left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  <w:t>屏幕显示：</w:t>
            </w:r>
            <w:r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  <w:t xml:space="preserve"> 不低1280×800分辨率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  <w:t>，</w:t>
            </w:r>
            <w:r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  <w:tab/>
            </w:r>
            <w:r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  <w:t xml:space="preserve">触摸屏 </w:t>
            </w:r>
          </w:p>
          <w:p>
            <w:pPr>
              <w:widowControl/>
              <w:spacing w:line="240" w:lineRule="auto"/>
              <w:jc w:val="left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  <w:t>机内存储：</w:t>
            </w:r>
            <w:r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  <w:t xml:space="preserve"> 32GB ROM或以上</w:t>
            </w:r>
          </w:p>
          <w:p>
            <w:pPr>
              <w:widowControl/>
              <w:spacing w:line="240" w:lineRule="auto"/>
              <w:jc w:val="left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  <w:t>运行内存：</w:t>
            </w:r>
            <w:r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  <w:t xml:space="preserve"> 4GB RAM或以上 </w:t>
            </w:r>
          </w:p>
          <w:p>
            <w:pPr>
              <w:widowControl/>
              <w:spacing w:line="240" w:lineRule="auto"/>
              <w:jc w:val="left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  <w:t>储存卡类型：</w:t>
            </w:r>
            <w:r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  <w:t xml:space="preserve"> 支持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  <w:t>Micro SD（TF）</w:t>
            </w:r>
            <w:r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  <w:t xml:space="preserve">存储卡，最大支持128GB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  <w:t>或以上</w:t>
            </w:r>
            <w:r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  <w:t xml:space="preserve"> </w:t>
            </w:r>
          </w:p>
          <w:p>
            <w:pPr>
              <w:widowControl/>
              <w:spacing w:line="240" w:lineRule="auto"/>
              <w:jc w:val="left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  <w:t>供电方式</w:t>
            </w:r>
            <w:r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  <w:t xml:space="preserve"> ：USB供电 Type-C USB</w:t>
            </w:r>
          </w:p>
          <w:p>
            <w:pPr>
              <w:widowControl/>
              <w:spacing w:line="240" w:lineRule="auto"/>
              <w:jc w:val="left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  <w:t xml:space="preserve">网络参数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  <w:t>：</w:t>
            </w:r>
          </w:p>
          <w:p>
            <w:pPr>
              <w:widowControl/>
              <w:spacing w:line="240" w:lineRule="auto"/>
              <w:jc w:val="left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  <w:t>传输功能</w:t>
            </w:r>
          </w:p>
          <w:p>
            <w:pPr>
              <w:widowControl/>
              <w:spacing w:line="240" w:lineRule="auto"/>
              <w:jc w:val="left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  <w:t>标准</w:t>
            </w:r>
            <w:r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  <w:t xml:space="preserve">Type-C接口 </w:t>
            </w:r>
          </w:p>
          <w:p>
            <w:pPr>
              <w:widowControl/>
              <w:spacing w:line="240" w:lineRule="auto"/>
              <w:jc w:val="left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  <w:t>支持蓝牙</w:t>
            </w:r>
            <w:r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  <w:t>4.0或者以上，</w:t>
            </w:r>
          </w:p>
          <w:p>
            <w:pPr>
              <w:pStyle w:val="9"/>
              <w:widowControl/>
              <w:spacing w:line="240" w:lineRule="auto"/>
              <w:ind w:firstLine="0" w:firstLineChars="0"/>
              <w:jc w:val="left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  <w:t>WiFi功能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  <w:tab/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  <w:t>具备WIFI无线上网</w:t>
            </w:r>
          </w:p>
          <w:p>
            <w:pPr>
              <w:pStyle w:val="9"/>
              <w:widowControl/>
              <w:spacing w:line="240" w:lineRule="auto"/>
              <w:ind w:firstLine="0" w:firstLineChars="0"/>
              <w:jc w:val="left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</w:tr>
    </w:tbl>
    <w:p>
      <w:pPr>
        <w:pStyle w:val="2"/>
        <w:rPr>
          <w:rFonts w:hint="eastAsia"/>
          <w:highlight w:val="none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480" w:firstLineChars="200"/>
        <w:textAlignment w:val="auto"/>
        <w:rPr>
          <w:rFonts w:hint="eastAsia" w:ascii="华文细黑" w:hAnsi="华文细黑" w:eastAsia="华文细黑" w:cs="华文细黑"/>
          <w:b/>
          <w:i w:val="0"/>
          <w:color w:val="auto"/>
          <w:kern w:val="0"/>
          <w:sz w:val="24"/>
          <w:szCs w:val="24"/>
          <w:highlight w:val="none"/>
          <w:u w:val="none"/>
          <w:lang w:val="en-US" w:eastAsia="zh-CN" w:bidi="ar"/>
        </w:rPr>
      </w:pPr>
      <w:r>
        <w:rPr>
          <w:rFonts w:hint="eastAsia" w:ascii="华文细黑" w:hAnsi="华文细黑" w:eastAsia="华文细黑" w:cs="华文细黑"/>
          <w:b/>
          <w:i w:val="0"/>
          <w:color w:val="auto"/>
          <w:kern w:val="0"/>
          <w:sz w:val="24"/>
          <w:szCs w:val="24"/>
          <w:highlight w:val="none"/>
          <w:u w:val="none"/>
          <w:lang w:val="en-US" w:eastAsia="zh-CN" w:bidi="ar"/>
        </w:rPr>
        <w:t>四、技术需求/服务标准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jc w:val="both"/>
        <w:textAlignment w:val="auto"/>
        <w:rPr>
          <w:rFonts w:hint="eastAsia" w:ascii="华文细黑" w:hAnsi="华文细黑" w:eastAsia="华文细黑" w:cs="华文细黑"/>
          <w:color w:val="000000"/>
          <w:sz w:val="24"/>
          <w:szCs w:val="24"/>
          <w:highlight w:val="none"/>
          <w:lang w:val="en-US" w:eastAsia="zh-CN"/>
        </w:rPr>
      </w:pPr>
      <w:r>
        <w:rPr>
          <w:rFonts w:hint="eastAsia" w:ascii="华文细黑" w:hAnsi="华文细黑" w:eastAsia="华文细黑" w:cs="华文细黑"/>
          <w:color w:val="000000"/>
          <w:sz w:val="24"/>
          <w:szCs w:val="24"/>
          <w:highlight w:val="none"/>
          <w:lang w:val="en-US" w:eastAsia="zh-CN"/>
        </w:rPr>
        <w:t>（一）硬件要求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jc w:val="both"/>
        <w:textAlignment w:val="auto"/>
        <w:rPr>
          <w:rFonts w:hint="eastAsia" w:ascii="华文细黑" w:hAnsi="华文细黑" w:eastAsia="华文细黑" w:cs="华文细黑"/>
          <w:color w:val="000000"/>
          <w:sz w:val="24"/>
          <w:szCs w:val="24"/>
          <w:highlight w:val="none"/>
          <w:lang w:val="en-US" w:eastAsia="zh-CN"/>
        </w:rPr>
      </w:pPr>
      <w:r>
        <w:rPr>
          <w:rFonts w:hint="eastAsia" w:ascii="华文细黑" w:hAnsi="华文细黑" w:eastAsia="华文细黑" w:cs="华文细黑"/>
          <w:color w:val="000000"/>
          <w:sz w:val="24"/>
          <w:szCs w:val="24"/>
          <w:highlight w:val="none"/>
          <w:lang w:val="en-US" w:eastAsia="zh-CN"/>
        </w:rPr>
        <w:t>1.车载PAD需满足安装机场车辆管理系统APP运行环境可实现与天府机场管理系统数据对接。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jc w:val="both"/>
        <w:textAlignment w:val="auto"/>
        <w:rPr>
          <w:rFonts w:hint="eastAsia" w:ascii="华文细黑" w:hAnsi="华文细黑" w:eastAsia="华文细黑" w:cs="华文细黑"/>
          <w:color w:val="000000"/>
          <w:sz w:val="24"/>
          <w:szCs w:val="24"/>
          <w:highlight w:val="none"/>
          <w:lang w:val="en-US" w:eastAsia="zh-CN"/>
        </w:rPr>
      </w:pPr>
      <w:r>
        <w:rPr>
          <w:rFonts w:hint="eastAsia" w:ascii="华文细黑" w:hAnsi="华文细黑" w:eastAsia="华文细黑" w:cs="华文细黑"/>
          <w:color w:val="000000"/>
          <w:sz w:val="24"/>
          <w:szCs w:val="24"/>
          <w:highlight w:val="none"/>
          <w:lang w:val="en-US" w:eastAsia="zh-CN"/>
        </w:rPr>
        <w:t>2.可实现对车辆外部状态监控，包括特种车辆行驶过程中车辆行驶环境的监控。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jc w:val="both"/>
        <w:textAlignment w:val="auto"/>
        <w:rPr>
          <w:rFonts w:hint="eastAsia" w:ascii="华文细黑" w:hAnsi="华文细黑" w:eastAsia="华文细黑" w:cs="华文细黑"/>
          <w:color w:val="000000"/>
          <w:sz w:val="24"/>
          <w:szCs w:val="24"/>
          <w:highlight w:val="none"/>
          <w:lang w:val="en-US" w:eastAsia="zh-CN"/>
        </w:rPr>
      </w:pPr>
      <w:r>
        <w:rPr>
          <w:rFonts w:hint="eastAsia" w:ascii="华文细黑" w:hAnsi="华文细黑" w:eastAsia="华文细黑" w:cs="华文细黑"/>
          <w:color w:val="000000"/>
          <w:sz w:val="24"/>
          <w:szCs w:val="24"/>
          <w:highlight w:val="none"/>
          <w:lang w:val="en-US" w:eastAsia="zh-CN"/>
        </w:rPr>
        <w:t>3.可支持空管1.8G无线专网进行视频实时传输，具备后台系统实时远程查看、调取视频功能。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jc w:val="both"/>
        <w:textAlignment w:val="auto"/>
        <w:rPr>
          <w:rFonts w:hint="eastAsia" w:ascii="华文细黑" w:hAnsi="华文细黑" w:eastAsia="华文细黑" w:cs="华文细黑"/>
          <w:color w:val="000000"/>
          <w:sz w:val="24"/>
          <w:szCs w:val="24"/>
          <w:highlight w:val="none"/>
          <w:lang w:val="en-US" w:eastAsia="zh-CN"/>
        </w:rPr>
      </w:pPr>
      <w:r>
        <w:rPr>
          <w:rFonts w:hint="eastAsia" w:ascii="华文细黑" w:hAnsi="华文细黑" w:eastAsia="华文细黑" w:cs="华文细黑"/>
          <w:color w:val="000000"/>
          <w:sz w:val="24"/>
          <w:szCs w:val="24"/>
          <w:highlight w:val="none"/>
          <w:lang w:val="en-US" w:eastAsia="zh-CN"/>
        </w:rPr>
        <w:t>4.单个车载视频设备至少可支持4路720P视频同时存储，实时传输功能。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jc w:val="both"/>
        <w:textAlignment w:val="auto"/>
        <w:rPr>
          <w:rFonts w:hint="eastAsia" w:ascii="华文细黑" w:hAnsi="华文细黑" w:eastAsia="华文细黑" w:cs="华文细黑"/>
          <w:color w:val="000000"/>
          <w:sz w:val="24"/>
          <w:szCs w:val="24"/>
          <w:highlight w:val="none"/>
          <w:lang w:val="en-US" w:eastAsia="zh-CN"/>
        </w:rPr>
      </w:pPr>
      <w:r>
        <w:rPr>
          <w:rFonts w:hint="eastAsia" w:ascii="华文细黑" w:hAnsi="华文细黑" w:eastAsia="华文细黑" w:cs="华文细黑"/>
          <w:color w:val="000000"/>
          <w:sz w:val="24"/>
          <w:szCs w:val="24"/>
          <w:highlight w:val="none"/>
          <w:lang w:val="en-US" w:eastAsia="zh-CN"/>
        </w:rPr>
        <w:t>5.需供应商免费提供满足系统运行的后台基础运行资源硬件设备，包括应用服务器、数据库、网络设备、防火墙等设备，需按国航信息化安全要求部署在国航内网中。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jc w:val="both"/>
        <w:textAlignment w:val="auto"/>
        <w:rPr>
          <w:rFonts w:hint="eastAsia" w:ascii="华文细黑" w:hAnsi="华文细黑" w:eastAsia="华文细黑" w:cs="华文细黑"/>
          <w:color w:val="000000"/>
          <w:sz w:val="24"/>
          <w:szCs w:val="24"/>
          <w:highlight w:val="none"/>
          <w:lang w:val="en-US" w:eastAsia="zh-CN"/>
        </w:rPr>
      </w:pPr>
      <w:r>
        <w:rPr>
          <w:rFonts w:hint="eastAsia" w:ascii="华文细黑" w:hAnsi="华文细黑" w:eastAsia="华文细黑" w:cs="华文细黑"/>
          <w:color w:val="000000"/>
          <w:sz w:val="24"/>
          <w:szCs w:val="24"/>
          <w:highlight w:val="none"/>
          <w:lang w:val="en-US" w:eastAsia="zh-CN"/>
        </w:rPr>
        <w:t>（二）软件及网络要求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jc w:val="both"/>
        <w:textAlignment w:val="auto"/>
        <w:rPr>
          <w:rFonts w:hint="eastAsia" w:ascii="华文细黑" w:hAnsi="华文细黑" w:eastAsia="华文细黑" w:cs="华文细黑"/>
          <w:color w:val="000000"/>
          <w:sz w:val="24"/>
          <w:szCs w:val="24"/>
          <w:highlight w:val="none"/>
          <w:lang w:val="en-US" w:eastAsia="zh-CN"/>
        </w:rPr>
      </w:pPr>
      <w:r>
        <w:rPr>
          <w:rFonts w:hint="eastAsia" w:ascii="华文细黑" w:hAnsi="华文细黑" w:eastAsia="华文细黑" w:cs="华文细黑"/>
          <w:color w:val="000000"/>
          <w:sz w:val="24"/>
          <w:szCs w:val="24"/>
          <w:highlight w:val="none"/>
          <w:lang w:val="en-US" w:eastAsia="zh-CN"/>
        </w:rPr>
        <w:t>1.需供应商免费提供视频监控平台软件，能够实现对车辆的实时视频监控，并能够与国航既有的车载视频监控平台融合，与天府国际机场管理系统对接实时共享车载视频数据。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jc w:val="both"/>
        <w:textAlignment w:val="auto"/>
        <w:rPr>
          <w:rFonts w:hint="eastAsia" w:ascii="华文细黑" w:hAnsi="华文细黑" w:eastAsia="华文细黑" w:cs="华文细黑"/>
          <w:color w:val="000000"/>
          <w:sz w:val="24"/>
          <w:szCs w:val="24"/>
          <w:highlight w:val="none"/>
          <w:lang w:val="en-US" w:eastAsia="zh-CN"/>
        </w:rPr>
      </w:pPr>
      <w:r>
        <w:rPr>
          <w:rFonts w:hint="eastAsia" w:ascii="华文细黑" w:hAnsi="华文细黑" w:eastAsia="华文细黑" w:cs="华文细黑"/>
          <w:color w:val="000000"/>
          <w:sz w:val="24"/>
          <w:szCs w:val="24"/>
          <w:highlight w:val="none"/>
          <w:lang w:val="en-US" w:eastAsia="zh-CN"/>
        </w:rPr>
        <w:t>2.所有数据传输均不能使用互联网，均需要使用专线点对点传输，需供应商免费完成平台软件与天府机场、空管1.8G专网、国航内网间的专线链路调试。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jc w:val="both"/>
        <w:textAlignment w:val="auto"/>
        <w:rPr>
          <w:rFonts w:hint="default" w:ascii="华文细黑" w:hAnsi="华文细黑" w:eastAsia="华文细黑" w:cs="华文细黑"/>
          <w:color w:val="000000"/>
          <w:sz w:val="24"/>
          <w:szCs w:val="24"/>
          <w:highlight w:val="none"/>
          <w:lang w:val="en-US" w:eastAsia="zh-CN"/>
        </w:rPr>
      </w:pPr>
      <w:r>
        <w:rPr>
          <w:rFonts w:hint="eastAsia" w:ascii="华文细黑" w:hAnsi="华文细黑" w:eastAsia="华文细黑" w:cs="华文细黑"/>
          <w:color w:val="000000"/>
          <w:sz w:val="24"/>
          <w:szCs w:val="24"/>
          <w:highlight w:val="none"/>
          <w:lang w:val="en-US" w:eastAsia="zh-CN"/>
        </w:rPr>
        <w:t>3.需供应商免费将车载视频监控数据接入国航WROCS系统。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jc w:val="both"/>
        <w:textAlignment w:val="auto"/>
        <w:rPr>
          <w:rFonts w:hint="eastAsia" w:ascii="华文细黑" w:hAnsi="华文细黑" w:eastAsia="华文细黑" w:cs="华文细黑"/>
          <w:color w:val="000000"/>
          <w:sz w:val="24"/>
          <w:szCs w:val="24"/>
          <w:highlight w:val="none"/>
          <w:lang w:val="en-US" w:eastAsia="zh-CN"/>
        </w:rPr>
      </w:pPr>
      <w:r>
        <w:rPr>
          <w:rFonts w:hint="eastAsia" w:ascii="华文细黑" w:hAnsi="华文细黑" w:eastAsia="华文细黑" w:cs="华文细黑"/>
          <w:color w:val="000000"/>
          <w:sz w:val="24"/>
          <w:szCs w:val="24"/>
          <w:highlight w:val="none"/>
          <w:lang w:val="en-US" w:eastAsia="zh-CN"/>
        </w:rPr>
        <w:t>（三）服务标准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jc w:val="both"/>
        <w:textAlignment w:val="auto"/>
        <w:rPr>
          <w:rFonts w:hint="default" w:ascii="华文细黑" w:hAnsi="华文细黑" w:eastAsia="华文细黑" w:cs="华文细黑"/>
          <w:color w:val="000000"/>
          <w:sz w:val="24"/>
          <w:szCs w:val="24"/>
          <w:highlight w:val="none"/>
          <w:lang w:val="en-US" w:eastAsia="zh-CN"/>
        </w:rPr>
      </w:pPr>
      <w:r>
        <w:rPr>
          <w:rFonts w:hint="default" w:ascii="华文细黑" w:hAnsi="华文细黑" w:eastAsia="华文细黑" w:cs="华文细黑"/>
          <w:color w:val="000000"/>
          <w:sz w:val="24"/>
          <w:szCs w:val="24"/>
          <w:highlight w:val="none"/>
          <w:lang w:val="en-US" w:eastAsia="zh-CN"/>
        </w:rPr>
        <w:t>1.需</w:t>
      </w:r>
      <w:r>
        <w:rPr>
          <w:rFonts w:hint="eastAsia" w:ascii="华文细黑" w:hAnsi="华文细黑" w:eastAsia="华文细黑" w:cs="华文细黑"/>
          <w:color w:val="000000"/>
          <w:sz w:val="24"/>
          <w:szCs w:val="24"/>
          <w:highlight w:val="none"/>
          <w:lang w:val="en-US" w:eastAsia="zh-CN"/>
        </w:rPr>
        <w:t>供应商免费</w:t>
      </w:r>
      <w:r>
        <w:rPr>
          <w:rFonts w:hint="default" w:ascii="华文细黑" w:hAnsi="华文细黑" w:eastAsia="华文细黑" w:cs="华文细黑"/>
          <w:color w:val="000000"/>
          <w:sz w:val="24"/>
          <w:szCs w:val="24"/>
          <w:highlight w:val="none"/>
          <w:lang w:val="en-US" w:eastAsia="zh-CN"/>
        </w:rPr>
        <w:t>提供所有软件系统及相关硬件设备的安装、拆装、调试、培训、上线、转维等相关工作的集成服务。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jc w:val="both"/>
        <w:textAlignment w:val="auto"/>
        <w:rPr>
          <w:rFonts w:hint="default" w:ascii="华文细黑" w:hAnsi="华文细黑" w:eastAsia="华文细黑" w:cs="华文细黑"/>
          <w:color w:val="000000"/>
          <w:sz w:val="24"/>
          <w:szCs w:val="24"/>
          <w:highlight w:val="none"/>
          <w:lang w:val="en-US" w:eastAsia="zh-CN"/>
        </w:rPr>
      </w:pPr>
      <w:r>
        <w:rPr>
          <w:rFonts w:hint="default" w:ascii="华文细黑" w:hAnsi="华文细黑" w:eastAsia="华文细黑" w:cs="华文细黑"/>
          <w:color w:val="000000"/>
          <w:sz w:val="24"/>
          <w:szCs w:val="24"/>
          <w:highlight w:val="none"/>
          <w:lang w:val="en-US" w:eastAsia="zh-CN"/>
        </w:rPr>
        <w:t>2.确保提供高标准制作工艺、高可靠性、高可用性、高可维护性的设备整机及配件，配件包括但不限于机箱、主板、摄像头、存储卡等，应保证产品完整性。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jc w:val="both"/>
        <w:textAlignment w:val="auto"/>
        <w:rPr>
          <w:rFonts w:hint="default" w:ascii="华文细黑" w:hAnsi="华文细黑" w:eastAsia="华文细黑" w:cs="华文细黑"/>
          <w:color w:val="000000"/>
          <w:sz w:val="24"/>
          <w:szCs w:val="24"/>
          <w:highlight w:val="none"/>
          <w:lang w:val="en-US" w:eastAsia="zh-CN"/>
        </w:rPr>
      </w:pPr>
      <w:r>
        <w:rPr>
          <w:rFonts w:hint="default" w:ascii="华文细黑" w:hAnsi="华文细黑" w:eastAsia="华文细黑" w:cs="华文细黑"/>
          <w:color w:val="000000"/>
          <w:sz w:val="24"/>
          <w:szCs w:val="24"/>
          <w:highlight w:val="none"/>
          <w:lang w:val="en-US" w:eastAsia="zh-CN"/>
        </w:rPr>
        <w:t>3.产品质保期为1年，自产品安装、调试完毕并验收合格之日起次日计算。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jc w:val="both"/>
        <w:textAlignment w:val="auto"/>
        <w:rPr>
          <w:rFonts w:hint="default" w:ascii="华文细黑" w:hAnsi="华文细黑" w:eastAsia="华文细黑" w:cs="华文细黑"/>
          <w:color w:val="000000"/>
          <w:sz w:val="24"/>
          <w:szCs w:val="24"/>
          <w:highlight w:val="none"/>
          <w:lang w:val="en-US" w:eastAsia="zh-CN"/>
        </w:rPr>
      </w:pPr>
      <w:r>
        <w:rPr>
          <w:rFonts w:hint="default" w:ascii="华文细黑" w:hAnsi="华文细黑" w:eastAsia="华文细黑" w:cs="华文细黑"/>
          <w:color w:val="000000"/>
          <w:sz w:val="24"/>
          <w:szCs w:val="24"/>
          <w:highlight w:val="none"/>
          <w:lang w:val="en-US" w:eastAsia="zh-CN"/>
        </w:rPr>
        <w:t>4.质保期内供应商</w:t>
      </w:r>
      <w:r>
        <w:rPr>
          <w:rFonts w:hint="eastAsia" w:ascii="华文细黑" w:hAnsi="华文细黑" w:eastAsia="华文细黑" w:cs="华文细黑"/>
          <w:color w:val="000000"/>
          <w:sz w:val="24"/>
          <w:szCs w:val="24"/>
          <w:highlight w:val="none"/>
          <w:lang w:val="en-US" w:eastAsia="zh-CN"/>
        </w:rPr>
        <w:t>应对相关软硬件提供免费维保服务，</w:t>
      </w:r>
      <w:r>
        <w:rPr>
          <w:rFonts w:hint="default" w:ascii="华文细黑" w:hAnsi="华文细黑" w:eastAsia="华文细黑" w:cs="华文细黑"/>
          <w:color w:val="000000"/>
          <w:sz w:val="24"/>
          <w:szCs w:val="24"/>
          <w:highlight w:val="none"/>
          <w:lang w:val="en-US" w:eastAsia="zh-CN"/>
        </w:rPr>
        <w:t>在质保期内更换的任何零配件，均是原厂家提供的、未使用的和未经修复的。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jc w:val="both"/>
        <w:textAlignment w:val="auto"/>
        <w:rPr>
          <w:rFonts w:hint="default" w:ascii="华文细黑" w:hAnsi="华文细黑" w:eastAsia="华文细黑" w:cs="华文细黑"/>
          <w:color w:val="000000"/>
          <w:sz w:val="24"/>
          <w:szCs w:val="24"/>
          <w:highlight w:val="none"/>
          <w:lang w:val="en-US" w:eastAsia="zh-CN"/>
        </w:rPr>
      </w:pPr>
      <w:r>
        <w:rPr>
          <w:rFonts w:hint="default" w:ascii="华文细黑" w:hAnsi="华文细黑" w:eastAsia="华文细黑" w:cs="华文细黑"/>
          <w:color w:val="000000"/>
          <w:sz w:val="24"/>
          <w:szCs w:val="24"/>
          <w:highlight w:val="none"/>
          <w:lang w:val="en-US" w:eastAsia="zh-CN"/>
        </w:rPr>
        <w:t>5.若产品在质保期内出现故障且24小时(含)内无法通过更换配件恢复，供应商需在24小时(含)内</w:t>
      </w:r>
      <w:r>
        <w:rPr>
          <w:rFonts w:hint="eastAsia" w:ascii="华文细黑" w:hAnsi="华文细黑" w:eastAsia="华文细黑" w:cs="华文细黑"/>
          <w:color w:val="000000"/>
          <w:sz w:val="24"/>
          <w:szCs w:val="24"/>
          <w:highlight w:val="none"/>
          <w:lang w:val="en-US" w:eastAsia="zh-CN"/>
        </w:rPr>
        <w:t>免费</w:t>
      </w:r>
      <w:r>
        <w:rPr>
          <w:rFonts w:hint="default" w:ascii="华文细黑" w:hAnsi="华文细黑" w:eastAsia="华文细黑" w:cs="华文细黑"/>
          <w:color w:val="000000"/>
          <w:sz w:val="24"/>
          <w:szCs w:val="24"/>
          <w:highlight w:val="none"/>
          <w:lang w:val="en-US" w:eastAsia="zh-CN"/>
        </w:rPr>
        <w:t>提供备机服务，备机配置不得低于故障设备配置。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jc w:val="both"/>
        <w:textAlignment w:val="auto"/>
        <w:rPr>
          <w:rFonts w:hint="default" w:ascii="华文细黑" w:hAnsi="华文细黑" w:eastAsia="华文细黑" w:cs="华文细黑"/>
          <w:color w:val="000000"/>
          <w:sz w:val="24"/>
          <w:szCs w:val="24"/>
          <w:highlight w:val="none"/>
          <w:lang w:val="en-US" w:eastAsia="zh-CN"/>
        </w:rPr>
      </w:pPr>
      <w:r>
        <w:rPr>
          <w:rFonts w:hint="default" w:ascii="华文细黑" w:hAnsi="华文细黑" w:eastAsia="华文细黑" w:cs="华文细黑"/>
          <w:color w:val="000000"/>
          <w:sz w:val="24"/>
          <w:szCs w:val="24"/>
          <w:highlight w:val="none"/>
          <w:lang w:val="en-US" w:eastAsia="zh-CN"/>
        </w:rPr>
        <w:t>6.需</w:t>
      </w:r>
      <w:r>
        <w:rPr>
          <w:rFonts w:hint="eastAsia" w:ascii="华文细黑" w:hAnsi="华文细黑" w:eastAsia="华文细黑" w:cs="华文细黑"/>
          <w:color w:val="000000"/>
          <w:sz w:val="24"/>
          <w:szCs w:val="24"/>
          <w:highlight w:val="none"/>
          <w:lang w:val="en-US" w:eastAsia="zh-CN"/>
        </w:rPr>
        <w:t>免费</w:t>
      </w:r>
      <w:r>
        <w:rPr>
          <w:rFonts w:hint="default" w:ascii="华文细黑" w:hAnsi="华文细黑" w:eastAsia="华文细黑" w:cs="华文细黑"/>
          <w:color w:val="000000"/>
          <w:sz w:val="24"/>
          <w:szCs w:val="24"/>
          <w:highlight w:val="none"/>
          <w:lang w:val="en-US" w:eastAsia="zh-CN"/>
        </w:rPr>
        <w:t>提供培训服务，以保证使用相关人员能熟练操作各个设备及后台软件。供应商还应免费提供相应的现场指导服务。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jc w:val="both"/>
        <w:textAlignment w:val="auto"/>
        <w:rPr>
          <w:rFonts w:hint="default" w:ascii="华文细黑" w:hAnsi="华文细黑" w:eastAsia="华文细黑" w:cs="华文细黑"/>
          <w:color w:val="000000"/>
          <w:sz w:val="24"/>
          <w:szCs w:val="24"/>
          <w:highlight w:val="none"/>
          <w:lang w:val="en-US" w:eastAsia="zh-CN"/>
        </w:rPr>
      </w:pPr>
      <w:r>
        <w:rPr>
          <w:rFonts w:hint="default" w:ascii="华文细黑" w:hAnsi="华文细黑" w:eastAsia="华文细黑" w:cs="华文细黑"/>
          <w:color w:val="000000"/>
          <w:sz w:val="24"/>
          <w:szCs w:val="24"/>
          <w:highlight w:val="none"/>
          <w:lang w:val="en-US" w:eastAsia="zh-CN"/>
        </w:rPr>
        <w:t>7.供应商交付的所有产品确保安全无损地送达交货地并承担相关费用。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jc w:val="both"/>
        <w:textAlignment w:val="auto"/>
        <w:rPr>
          <w:rFonts w:hint="default" w:ascii="华文细黑" w:hAnsi="华文细黑" w:eastAsia="华文细黑" w:cs="华文细黑"/>
          <w:color w:val="000000"/>
          <w:sz w:val="24"/>
          <w:szCs w:val="24"/>
          <w:highlight w:val="none"/>
          <w:lang w:val="en-US" w:eastAsia="zh-CN"/>
        </w:rPr>
      </w:pPr>
      <w:r>
        <w:rPr>
          <w:rFonts w:hint="default" w:ascii="华文细黑" w:hAnsi="华文细黑" w:eastAsia="华文细黑" w:cs="华文细黑"/>
          <w:color w:val="000000"/>
          <w:sz w:val="24"/>
          <w:szCs w:val="24"/>
          <w:highlight w:val="none"/>
          <w:lang w:val="en-US" w:eastAsia="zh-CN"/>
        </w:rPr>
        <w:t>8.在接到订单之日起于30个日历日内将货物送达指定的地点，并按照要求在30个日历日内完成安装、调试、整体实施等全部工作。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480" w:firstLineChars="200"/>
        <w:textAlignment w:val="auto"/>
        <w:rPr>
          <w:rFonts w:hint="eastAsia" w:ascii="华文细黑" w:hAnsi="华文细黑" w:eastAsia="华文细黑" w:cs="华文细黑"/>
          <w:b/>
          <w:i w:val="0"/>
          <w:color w:val="auto"/>
          <w:kern w:val="0"/>
          <w:sz w:val="24"/>
          <w:szCs w:val="24"/>
          <w:highlight w:val="none"/>
          <w:u w:val="none"/>
          <w:lang w:val="en-US" w:eastAsia="zh-CN" w:bidi="ar"/>
        </w:rPr>
      </w:pPr>
      <w:r>
        <w:rPr>
          <w:rFonts w:hint="eastAsia" w:ascii="华文细黑" w:hAnsi="华文细黑" w:eastAsia="华文细黑" w:cs="华文细黑"/>
          <w:b/>
          <w:i w:val="0"/>
          <w:color w:val="auto"/>
          <w:kern w:val="0"/>
          <w:sz w:val="24"/>
          <w:szCs w:val="24"/>
          <w:highlight w:val="none"/>
          <w:u w:val="none"/>
          <w:lang w:val="en-US" w:eastAsia="zh-CN" w:bidi="ar"/>
        </w:rPr>
        <w:t>五、验收标准：</w:t>
      </w:r>
    </w:p>
    <w:p>
      <w:pPr>
        <w:ind w:firstLine="480" w:firstLineChars="200"/>
      </w:pPr>
      <w:r>
        <w:rPr>
          <w:rFonts w:hint="eastAsia" w:ascii="华文细黑" w:hAnsi="华文细黑" w:eastAsia="华文细黑" w:cs="华文细黑"/>
          <w:b w:val="0"/>
          <w:bCs w:val="0"/>
          <w:kern w:val="0"/>
          <w:sz w:val="24"/>
          <w:szCs w:val="24"/>
          <w:highlight w:val="none"/>
          <w:lang w:val="en-US" w:eastAsia="zh-CN" w:bidi="ar-SA"/>
        </w:rPr>
        <w:t>按照技术资料及相关国家行业标准和规范，以及产品要求进行验收。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927886"/>
    <w:multiLevelType w:val="multilevel"/>
    <w:tmpl w:val="31927886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abstractNum w:abstractNumId="1">
    <w:nsid w:val="357C0FDC"/>
    <w:multiLevelType w:val="multilevel"/>
    <w:tmpl w:val="357C0FDC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abstractNum w:abstractNumId="2">
    <w:nsid w:val="409D0F78"/>
    <w:multiLevelType w:val="multilevel"/>
    <w:tmpl w:val="409D0F78"/>
    <w:lvl w:ilvl="0" w:tentative="0">
      <w:start w:val="1"/>
      <w:numFmt w:val="decimal"/>
      <w:lvlText w:val="%1)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52F629A"/>
    <w:multiLevelType w:val="multilevel"/>
    <w:tmpl w:val="452F629A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abstractNum w:abstractNumId="4">
    <w:nsid w:val="53D0257F"/>
    <w:multiLevelType w:val="multilevel"/>
    <w:tmpl w:val="53D0257F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liN2U0NzM2MDE3MmI0ZDI0YTYwODMwNWJhM2ZhNjIifQ=="/>
  </w:docVars>
  <w:rsids>
    <w:rsidRoot w:val="311E7CCE"/>
    <w:rsid w:val="0FBA57B9"/>
    <w:rsid w:val="311E7CCE"/>
    <w:rsid w:val="5EE25C90"/>
    <w:rsid w:val="70587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lang w:val="en-GB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paragraph" w:customStyle="1" w:styleId="8">
    <w:name w:val="A格式1"/>
    <w:basedOn w:val="1"/>
    <w:next w:val="1"/>
    <w:qFormat/>
    <w:uiPriority w:val="0"/>
    <w:pPr>
      <w:widowControl w:val="0"/>
      <w:spacing w:before="120" w:after="120"/>
      <w:jc w:val="center"/>
    </w:pPr>
    <w:rPr>
      <w:rFonts w:eastAsia="华文中宋"/>
      <w:b/>
      <w:bCs/>
      <w:kern w:val="44"/>
      <w:sz w:val="28"/>
      <w:szCs w:val="36"/>
    </w:rPr>
  </w:style>
  <w:style w:type="paragraph" w:customStyle="1" w:styleId="9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1627</Words>
  <Characters>1812</Characters>
  <Lines>0</Lines>
  <Paragraphs>0</Paragraphs>
  <TotalTime>0</TotalTime>
  <ScaleCrop>false</ScaleCrop>
  <LinksUpToDate>false</LinksUpToDate>
  <CharactersWithSpaces>1874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2024-09-06T00:59:00Z</dcterms:created>
  <dc:creator>周杨</dc:creator>
  <cp:lastModifiedBy>韩孟庭</cp:lastModifiedBy>
  <dcterms:modified xsi:type="dcterms:W3CDTF">2024-09-19T00:56:18Z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  <property fmtid="{D5CDD505-2E9C-101B-9397-08002B2CF9AE}" pid="3" name="ICV">
    <vt:lpwstr>2765B2339C8C481A94E00909A84BB17E_11</vt:lpwstr>
  </property>
</Properties>
</file>