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生产楼冻库设备维修方案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1.概况</w:t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配餐楼冷库系统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70台冻库机组、15台压缩机组及冷凝器等附属设备组成。</w:t>
      </w:r>
    </w:p>
    <w:p>
      <w:pPr>
        <w:numPr>
          <w:ilvl w:val="0"/>
          <w:numId w:val="1"/>
        </w:numPr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冷库系统已连续工作11年，现压缩机绕组绝缘降低，压缩机工况下降需要更换维修，冷凝器风扇已有损坏需更换。冻库内蒸发器盘管老化无法修复的需要更换。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2.项目预算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依据2026年维修预算。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3.维修更换设备：</w:t>
      </w:r>
    </w:p>
    <w:p>
      <w:pPr>
        <w:numPr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1）比泽尔压缩机型号：4HE-18Y-40P   1 台</w:t>
      </w:r>
    </w:p>
    <w:p>
      <w:pPr>
        <w:numPr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2）施乐百风扇（冷凝器）型号：FN080-SDC   3 个</w:t>
      </w:r>
    </w:p>
    <w:p>
      <w:pPr>
        <w:numPr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3）冻库内蒸发器型号：3个</w:t>
      </w:r>
    </w:p>
    <w:p>
      <w:pPr>
        <w:numPr>
          <w:ilvl w:val="0"/>
          <w:numId w:val="2"/>
        </w:numPr>
        <w:ind w:left="630" w:leftChars="0" w:firstLineChars="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型号：SPBE032D、冷却面积14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㎡、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制冷介质R404A、风扇220V/50Hz、风力射程9M、蒸发器长1150mm、宽370mm、高470mm</w:t>
      </w:r>
    </w:p>
    <w:p>
      <w:pPr>
        <w:numPr>
          <w:ilvl w:val="0"/>
          <w:numId w:val="2"/>
        </w:numPr>
        <w:ind w:left="630" w:leftChars="0" w:firstLineChars="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型号：HX-SPBE052D、冷却面积28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㎡、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制冷介质R404A、风扇220V/50Hz、风力射程13M、蒸发器长1920mm宽370mm、高470mm</w:t>
      </w:r>
    </w:p>
    <w:p>
      <w:pPr>
        <w:numPr>
          <w:ilvl w:val="0"/>
          <w:numId w:val="2"/>
        </w:numPr>
        <w:ind w:left="630" w:leftChars="0" w:firstLineChars="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型号：HX-SPBE043D、冷却面积28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㎡、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制冷介质R404A、风扇220V/50Hz、风力射程11M、蒸发器长2150mm宽300mm高390mm。</w:t>
      </w:r>
    </w:p>
    <w:p>
      <w:pPr>
        <w:numPr>
          <w:numId w:val="0"/>
        </w:numPr>
        <w:ind w:left="630" w:leftChars="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val="en-US" w:eastAsia="zh-CN"/>
        </w:rPr>
        <w:t>以上蒸发器悬挂尺寸需要到现场确认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。</w:t>
      </w:r>
    </w:p>
    <w:p>
      <w:pPr>
        <w:tabs>
          <w:tab w:val="left" w:pos="216"/>
        </w:tabs>
        <w:bidi w:val="0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4.施工方案</w:t>
      </w:r>
    </w:p>
    <w:p>
      <w:pPr>
        <w:jc w:val="left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1）更换蒸发器、压缩机：关闭送液管道阀门回气管道阀门，关闭电源总闸确认施工线路无电，拆除连接电源线、温度传感器连接线路，连接压力表排出管道内余气拆除连接管道，拆掉（蒸发器、压缩机）安装螺丝，将新设备安装到位，连接管道保压抽真空，连接电器线路，开机测试收集数据。</w:t>
      </w:r>
    </w:p>
    <w:p>
      <w:pPr>
        <w:jc w:val="left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2）维修系统泄漏点：关闭送液管道阀门回气管道阀门，关闭电源总闸确认施工线路无电，连接压力表排出管道内余气，对泄露点进行修复，保压、抽真空，开机测试。</w:t>
      </w:r>
    </w:p>
    <w:p>
      <w:pPr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jc w:val="left"/>
        <w:rPr>
          <w:rFonts w:hint="eastAsia"/>
          <w:b w:val="0"/>
          <w:bCs w:val="0"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p>
      <w:pPr>
        <w:tabs>
          <w:tab w:val="left" w:pos="216"/>
        </w:tabs>
        <w:bidi w:val="0"/>
        <w:rPr>
          <w:rFonts w:hint="default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86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PowerPlusWaterMarkObject8369199" o:spid="_x0000_s4097" o:spt="136" type="#_x0000_t136" style="position:absolute;left:0pt;margin-left:392.3pt;margin-top:595.25pt;height:15pt;width:196pt;mso-position-horizontal-relative:margin;mso-position-vertical-relative:margin;rotation:-2949120f;z-index:-25163980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6-05-07 08:57:10" style="font-family:汉仪旗黑KW 55S;font-size:15pt;v-same-letter-heights:f;v-text-align:center;"/>
        </v:shape>
      </w:pict>
    </w:r>
    <w:r>
      <w:rPr>
        <w:sz w:val="18"/>
      </w:rPr>
      <w:pict>
        <v:shape id="PowerPlusWaterMarkObject8116057" o:spid="_x0000_s4098" o:spt="136" type="#_x0000_t136" style="position:absolute;left:0pt;margin-left:229pt;margin-top:758.55pt;height:15pt;width:196pt;mso-position-horizontal-relative:margin;mso-position-vertical-relative:margin;rotation:-2949120f;z-index:-251640832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6-05-07 08:57:10" style="font-family:汉仪旗黑KW 55S;font-size:15pt;v-same-letter-heights:f;v-text-align:center;"/>
        </v:shape>
      </w:pict>
    </w:r>
    <w:r>
      <w:rPr>
        <w:sz w:val="18"/>
      </w:rPr>
      <w:pict>
        <v:shape id="PowerPlusWaterMarkObject7623583" o:spid="_x0000_s4099" o:spt="136" type="#_x0000_t136" style="position:absolute;left:0pt;margin-left:392.3pt;margin-top:389.9pt;height:15pt;width:196pt;mso-position-horizontal-relative:margin;mso-position-vertical-relative:margin;rotation:-2949120f;z-index:-251641856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6-05-07 08:57:10" style="font-family:汉仪旗黑KW 55S;font-size:15pt;v-same-letter-heights:f;v-text-align:center;"/>
        </v:shape>
      </w:pict>
    </w:r>
    <w:r>
      <w:rPr>
        <w:sz w:val="18"/>
      </w:rPr>
      <w:pict>
        <v:shape id="PowerPlusWaterMarkObject6709651" o:spid="_x0000_s4100" o:spt="136" type="#_x0000_t136" style="position:absolute;left:0pt;margin-left:229pt;margin-top:553.25pt;height:15pt;width:196pt;mso-position-horizontal-relative:margin;mso-position-vertical-relative:margin;rotation:-2949120f;z-index:-251642880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6-05-07 08:57:10" style="font-family:汉仪旗黑KW 55S;font-size:15pt;v-same-letter-heights:f;v-text-align:center;"/>
        </v:shape>
      </w:pict>
    </w:r>
    <w:r>
      <w:rPr>
        <w:sz w:val="18"/>
      </w:rPr>
      <w:pict>
        <v:shape id="PowerPlusWaterMarkObject6179453" o:spid="_x0000_s4101" o:spt="136" type="#_x0000_t136" style="position:absolute;left:0pt;margin-left:65.65pt;margin-top:716.6pt;height:15pt;width:196pt;mso-position-horizontal-relative:margin;mso-position-vertical-relative:margin;rotation:-2949120f;z-index:-251643904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6-05-07 08:57:10" style="font-family:汉仪旗黑KW 55S;font-size:15pt;v-same-letter-heights:f;v-text-align:center;"/>
        </v:shape>
      </w:pict>
    </w:r>
    <w:r>
      <w:rPr>
        <w:sz w:val="18"/>
      </w:rPr>
      <w:pict>
        <v:shape id="PowerPlusWaterMarkObject5794413" o:spid="_x0000_s4102" o:spt="136" type="#_x0000_t136" style="position:absolute;left:0pt;margin-left:392.3pt;margin-top:184.6pt;height:15pt;width:196pt;mso-position-horizontal-relative:margin;mso-position-vertical-relative:margin;rotation:-2949120f;z-index:-25164492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6-05-07 08:57:10" style="font-family:汉仪旗黑KW 55S;font-size:15pt;v-same-letter-heights:f;v-text-align:center;"/>
        </v:shape>
      </w:pict>
    </w:r>
    <w:r>
      <w:rPr>
        <w:sz w:val="18"/>
      </w:rPr>
      <w:pict>
        <v:shape id="PowerPlusWaterMarkObject5511429" o:spid="_x0000_s4103" o:spt="136" type="#_x0000_t136" style="position:absolute;left:0pt;margin-left:229pt;margin-top:347.95pt;height:15pt;width:196pt;mso-position-horizontal-relative:margin;mso-position-vertical-relative:margin;rotation:-2949120f;z-index:-251645952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6-05-07 08:57:10" style="font-family:汉仪旗黑KW 55S;font-size:15pt;v-same-letter-heights:f;v-text-align:center;"/>
        </v:shape>
      </w:pict>
    </w:r>
    <w:r>
      <w:rPr>
        <w:sz w:val="18"/>
      </w:rPr>
      <w:pict>
        <v:shape id="PowerPlusWaterMarkObject5110508" o:spid="_x0000_s4104" o:spt="136" type="#_x0000_t136" style="position:absolute;left:0pt;margin-left:65.65pt;margin-top:511.3pt;height:15pt;width:196pt;mso-position-horizontal-relative:margin;mso-position-vertical-relative:margin;rotation:-2949120f;z-index:-251646976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6-05-07 08:57:10" style="font-family:汉仪旗黑KW 55S;font-size:15pt;v-same-letter-heights:f;v-text-align:center;"/>
        </v:shape>
      </w:pict>
    </w:r>
    <w:r>
      <w:rPr>
        <w:sz w:val="18"/>
      </w:rPr>
      <w:pict>
        <v:shape id="PowerPlusWaterMarkObject4650341" o:spid="_x0000_s4105" o:spt="136" type="#_x0000_t136" style="position:absolute;left:0pt;margin-left:-97.7pt;margin-top:674.65pt;height:15pt;width:196pt;mso-position-horizontal-relative:margin;mso-position-vertical-relative:margin;rotation:-2949120f;z-index:-251648000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6-05-07 08:57:10" style="font-family:汉仪旗黑KW 55S;font-size:15pt;v-same-letter-heights:f;v-text-align:center;"/>
        </v:shape>
      </w:pict>
    </w:r>
    <w:r>
      <w:rPr>
        <w:sz w:val="18"/>
      </w:rPr>
      <w:pict>
        <v:shape id="PowerPlusWaterMarkObject4551755" o:spid="_x0000_s4106" o:spt="136" type="#_x0000_t136" style="position:absolute;left:0pt;margin-left:392.3pt;margin-top:-20.7pt;height:15pt;width:196pt;mso-position-horizontal-relative:margin;mso-position-vertical-relative:margin;rotation:-2949120f;z-index:-251649024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6-05-07 08:57:10" style="font-family:汉仪旗黑KW 55S;font-size:15pt;v-same-letter-heights:f;v-text-align:center;"/>
        </v:shape>
      </w:pict>
    </w:r>
    <w:r>
      <w:rPr>
        <w:sz w:val="18"/>
      </w:rPr>
      <w:pict>
        <v:shape id="PowerPlusWaterMarkObject3565469" o:spid="_x0000_s4107" o:spt="136" type="#_x0000_t136" style="position:absolute;left:0pt;margin-left:229pt;margin-top:142.65pt;height:15pt;width:196pt;mso-position-horizontal-relative:margin;mso-position-vertical-relative:margin;rotation:-2949120f;z-index:-25165004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6-05-07 08:57:10" style="font-family:汉仪旗黑KW 55S;font-size:15pt;v-same-letter-heights:f;v-text-align:center;"/>
        </v:shape>
      </w:pict>
    </w:r>
    <w:r>
      <w:rPr>
        <w:sz w:val="18"/>
      </w:rPr>
      <w:pict>
        <v:shape id="PowerPlusWaterMarkObject2725467" o:spid="_x0000_s4108" o:spt="136" type="#_x0000_t136" style="position:absolute;left:0pt;margin-left:65.65pt;margin-top:305.95pt;height:15pt;width:196pt;mso-position-horizontal-relative:margin;mso-position-vertical-relative:margin;rotation:-2949120f;z-index:-251651072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6-05-07 08:57:10" style="font-family:汉仪旗黑KW 55S;font-size:15pt;v-same-letter-heights:f;v-text-align:center;"/>
        </v:shape>
      </w:pict>
    </w:r>
    <w:r>
      <w:rPr>
        <w:sz w:val="18"/>
      </w:rPr>
      <w:pict>
        <v:shape id="PowerPlusWaterMarkObject2038574" o:spid="_x0000_s4109" o:spt="136" type="#_x0000_t136" style="position:absolute;left:0pt;margin-left:-97.7pt;margin-top:469.3pt;height:15pt;width:196pt;mso-position-horizontal-relative:margin;mso-position-vertical-relative:margin;rotation:-2949120f;z-index:-251652096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6-05-07 08:57:10" style="font-family:汉仪旗黑KW 55S;font-size:15pt;v-same-letter-heights:f;v-text-align:center;"/>
        </v:shape>
      </w:pict>
    </w:r>
    <w:r>
      <w:rPr>
        <w:sz w:val="18"/>
      </w:rPr>
      <w:pict>
        <v:shape id="PowerPlusWaterMarkObject1631654" o:spid="_x0000_s4110" o:spt="136" type="#_x0000_t136" style="position:absolute;left:0pt;margin-left:229pt;margin-top:-62.7pt;height:15pt;width:196pt;mso-position-horizontal-relative:margin;mso-position-vertical-relative:margin;rotation:-2949120f;z-index:-251653120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6-05-07 08:57:10" style="font-family:汉仪旗黑KW 55S;font-size:15pt;v-same-letter-heights:f;v-text-align:center;"/>
        </v:shape>
      </w:pict>
    </w:r>
    <w:r>
      <w:rPr>
        <w:sz w:val="18"/>
      </w:rPr>
      <w:pict>
        <v:shape id="PowerPlusWaterMarkObject1009050" o:spid="_x0000_s4111" o:spt="136" type="#_x0000_t136" style="position:absolute;left:0pt;margin-left:65.65pt;margin-top:100.65pt;height:15pt;width:196pt;mso-position-horizontal-relative:margin;mso-position-vertical-relative:margin;rotation:-2949120f;z-index:-251654144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6-05-07 08:57:10" style="font-family:汉仪旗黑KW 55S;font-size:15pt;v-same-letter-heights:f;v-text-align:center;"/>
        </v:shape>
      </w:pict>
    </w:r>
    <w:r>
      <w:rPr>
        <w:sz w:val="18"/>
      </w:rPr>
      <w:pict>
        <v:shape id="PowerPlusWaterMarkObject588491" o:spid="_x0000_s4112" o:spt="136" type="#_x0000_t136" style="position:absolute;left:0pt;margin-left:-97.7pt;margin-top:264pt;height:15pt;width:196pt;mso-position-horizontal-relative:margin;mso-position-vertical-relative:margin;rotation:-2949120f;z-index:-251655168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6-05-07 08:57:10" style="font-family:汉仪旗黑KW 55S;font-size:15pt;v-same-letter-heights:f;v-text-align:center;"/>
        </v:shape>
      </w:pict>
    </w:r>
    <w:r>
      <w:rPr>
        <w:sz w:val="18"/>
      </w:rPr>
      <w:pict>
        <v:shape id="PowerPlusWaterMarkObject430589" o:spid="_x0000_s4113" o:spt="136" type="#_x0000_t136" style="position:absolute;left:0pt;margin-left:65.65pt;margin-top:-104.65pt;height:15pt;width:196pt;mso-position-horizontal-relative:margin;mso-position-vertical-relative:margin;rotation:-2949120f;z-index:-251656192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6-05-07 08:57:10" style="font-family:汉仪旗黑KW 55S;font-size:15pt;v-same-letter-heights:f;v-text-align:center;"/>
        </v:shape>
      </w:pict>
    </w:r>
    <w:r>
      <w:rPr>
        <w:sz w:val="18"/>
      </w:rPr>
      <w:pict>
        <v:shape id="PowerPlusWaterMarkObject212691" o:spid="_x0000_s4114" o:spt="136" type="#_x0000_t136" style="position:absolute;left:0pt;margin-left:-97.7pt;margin-top:58.7pt;height:15pt;width:196pt;mso-position-horizontal-relative:margin;mso-position-vertical-relative:margin;rotation:-2949120f;z-index:-251657216;mso-width-relative:page;mso-height-relative:page;" fillcolor="#000000" filled="t" stroked="f" coordsize="21600,21600" adj="10800">
          <v:path/>
          <v:fill on="t" opacity="3276f" focussize="0,0"/>
          <v:stroke on="f"/>
          <v:imagedata o:title=""/>
          <o:lock v:ext="edit" aspectratio="t"/>
          <v:textpath on="t" fitshape="t" fitpath="t" trim="t" xscale="f" string="6101000980 2026-05-07 08:57:10" style="font-family:汉仪旗黑KW 55S;font-size:15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86F17"/>
    <w:multiLevelType w:val="singleLevel"/>
    <w:tmpl w:val="2DB86F17"/>
    <w:lvl w:ilvl="0" w:tentative="0">
      <w:start w:val="1"/>
      <w:numFmt w:val="decimal"/>
      <w:suff w:val="nothing"/>
      <w:lvlText w:val="（%1）"/>
      <w:lvlJc w:val="left"/>
      <w:pPr>
        <w:ind w:left="630"/>
      </w:pPr>
    </w:lvl>
  </w:abstractNum>
  <w:abstractNum w:abstractNumId="1">
    <w:nsid w:val="75337FFE"/>
    <w:multiLevelType w:val="singleLevel"/>
    <w:tmpl w:val="75337FFE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C7D60"/>
    <w:rsid w:val="04536928"/>
    <w:rsid w:val="0CC67867"/>
    <w:rsid w:val="0D9A78F8"/>
    <w:rsid w:val="119A44C1"/>
    <w:rsid w:val="1B6B0CDD"/>
    <w:rsid w:val="1B7F1003"/>
    <w:rsid w:val="1DBB38EB"/>
    <w:rsid w:val="1FA22DFF"/>
    <w:rsid w:val="206033EB"/>
    <w:rsid w:val="23B00FF2"/>
    <w:rsid w:val="2AAF56B0"/>
    <w:rsid w:val="31F8307F"/>
    <w:rsid w:val="324520C5"/>
    <w:rsid w:val="34A44409"/>
    <w:rsid w:val="390771B6"/>
    <w:rsid w:val="39E36D86"/>
    <w:rsid w:val="3C3B7972"/>
    <w:rsid w:val="3CE83702"/>
    <w:rsid w:val="3E156431"/>
    <w:rsid w:val="42403D15"/>
    <w:rsid w:val="43D80FBA"/>
    <w:rsid w:val="47BB784B"/>
    <w:rsid w:val="4BA12F08"/>
    <w:rsid w:val="4C60629F"/>
    <w:rsid w:val="5513640B"/>
    <w:rsid w:val="55407CAE"/>
    <w:rsid w:val="5ABF3830"/>
    <w:rsid w:val="5D2C5D00"/>
    <w:rsid w:val="5D710546"/>
    <w:rsid w:val="5D822694"/>
    <w:rsid w:val="5E916347"/>
    <w:rsid w:val="5FC37FE8"/>
    <w:rsid w:val="61790FBD"/>
    <w:rsid w:val="643B4317"/>
    <w:rsid w:val="663D38F1"/>
    <w:rsid w:val="67764D63"/>
    <w:rsid w:val="67B45601"/>
    <w:rsid w:val="67B74B45"/>
    <w:rsid w:val="6A410266"/>
    <w:rsid w:val="6BCE0D58"/>
    <w:rsid w:val="6D0D5B4B"/>
    <w:rsid w:val="71DC787D"/>
    <w:rsid w:val="72045440"/>
    <w:rsid w:val="73CC6CC7"/>
    <w:rsid w:val="777E7F98"/>
    <w:rsid w:val="7F4D59B7"/>
    <w:rsid w:val="B3FF3C35"/>
    <w:rsid w:val="FFFFF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  <customShpInfo spid="_x0000_s4106"/>
    <customShpInfo spid="_x0000_s4107"/>
    <customShpInfo spid="_x0000_s4108"/>
    <customShpInfo spid="_x0000_s4109"/>
    <customShpInfo spid="_x0000_s4110"/>
    <customShpInfo spid="_x0000_s4111"/>
    <customShpInfo spid="_x0000_s4112"/>
    <customShpInfo spid="_x0000_s4113"/>
    <customShpInfo spid="_x0000_s411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2025-03-13T22:16:00Z</dcterms:created>
  <dc:creator>Administrator</dc:creator>
  <cp:lastModifiedBy>XNHS</cp:lastModifiedBy>
  <cp:lastPrinted>2025-10-24T19:58:00Z</cp:lastPrinted>
  <dcterms:modified xsi:type="dcterms:W3CDTF">2026-05-07T01:20:59Z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F4B935B2D1A854C566E3FB6986AE93E2_43</vt:lpwstr>
  </property>
</Properties>
</file>