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eastAsia" w:ascii="方正小标宋简体" w:hAnsi="方正小标宋简体" w:eastAsia="方正小标宋简体" w:cs="方正小标宋简体"/>
          <w:color w:val="auto"/>
          <w:kern w:val="0"/>
          <w:sz w:val="44"/>
          <w:szCs w:val="44"/>
          <w:highlight w:val="none"/>
          <w:lang w:val="en-US" w:eastAsia="zh-CN"/>
        </w:rPr>
      </w:pPr>
      <w:r>
        <w:rPr>
          <w:rFonts w:hint="eastAsia" w:ascii="方正小标宋简体" w:hAnsi="方正小标宋简体" w:eastAsia="方正小标宋简体" w:cs="方正小标宋简体"/>
          <w:color w:val="auto"/>
          <w:kern w:val="0"/>
          <w:sz w:val="44"/>
          <w:szCs w:val="44"/>
          <w:highlight w:val="none"/>
          <w:lang w:val="en-US" w:eastAsia="zh-CN"/>
        </w:rPr>
        <w:t>上海中航航空食品有限公司</w:t>
      </w:r>
    </w:p>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eastAsia" w:ascii="方正小标宋简体" w:hAnsi="方正小标宋简体" w:eastAsia="方正小标宋简体" w:cs="方正小标宋简体"/>
          <w:color w:val="auto"/>
          <w:kern w:val="0"/>
          <w:sz w:val="44"/>
          <w:szCs w:val="44"/>
          <w:highlight w:val="none"/>
          <w:lang w:val="en-US" w:eastAsia="zh-CN"/>
        </w:rPr>
      </w:pPr>
      <w:r>
        <w:rPr>
          <w:rFonts w:hint="eastAsia" w:ascii="方正小标宋简体" w:hAnsi="方正小标宋简体" w:eastAsia="方正小标宋简体" w:cs="方正小标宋简体"/>
          <w:color w:val="auto"/>
          <w:kern w:val="0"/>
          <w:sz w:val="44"/>
          <w:szCs w:val="44"/>
          <w:highlight w:val="none"/>
          <w:lang w:val="en-US" w:eastAsia="zh-CN"/>
        </w:rPr>
        <w:t>进口冷冻相关制品</w:t>
      </w:r>
      <w:r>
        <w:rPr>
          <w:rFonts w:hint="eastAsia" w:ascii="方正小标宋简体" w:hAnsi="方正小标宋简体" w:eastAsia="方正小标宋简体" w:cs="方正小标宋简体"/>
          <w:color w:val="auto"/>
          <w:kern w:val="0"/>
          <w:sz w:val="44"/>
          <w:szCs w:val="44"/>
          <w:highlight w:val="none"/>
        </w:rPr>
        <w:t>项目</w:t>
      </w:r>
      <w:r>
        <w:rPr>
          <w:rFonts w:hint="eastAsia" w:ascii="方正小标宋简体" w:hAnsi="方正小标宋简体" w:eastAsia="方正小标宋简体" w:cs="方正小标宋简体"/>
          <w:color w:val="auto"/>
          <w:kern w:val="0"/>
          <w:sz w:val="44"/>
          <w:szCs w:val="44"/>
          <w:highlight w:val="none"/>
          <w:lang w:eastAsia="zh-CN"/>
        </w:rPr>
        <w:t>采购</w:t>
      </w:r>
      <w:r>
        <w:rPr>
          <w:rFonts w:hint="eastAsia" w:ascii="方正小标宋简体" w:hAnsi="方正小标宋简体" w:eastAsia="方正小标宋简体" w:cs="方正小标宋简体"/>
          <w:color w:val="auto"/>
          <w:kern w:val="0"/>
          <w:sz w:val="44"/>
          <w:szCs w:val="44"/>
          <w:highlight w:val="none"/>
          <w:lang w:val="en-US" w:eastAsia="zh-CN"/>
        </w:rPr>
        <w:t>需求</w:t>
      </w:r>
    </w:p>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default" w:cs="仿宋_GB2312"/>
          <w:color w:val="auto"/>
          <w:kern w:val="0"/>
          <w:sz w:val="36"/>
          <w:szCs w:val="36"/>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根据中翼航空投资有限公司标准采购管理规程和上海中航航空食品有限公司采购管理规定，该项目已具备采购条件。采购申请具体如下：</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lang w:eastAsia="zh-CN"/>
        </w:rPr>
        <w:t>一</w:t>
      </w:r>
      <w:r>
        <w:rPr>
          <w:rFonts w:hint="eastAsia" w:ascii="黑体" w:hAnsi="黑体" w:eastAsia="黑体" w:cs="黑体"/>
          <w:b w:val="0"/>
          <w:bCs w:val="0"/>
          <w:color w:val="auto"/>
          <w:kern w:val="0"/>
          <w:sz w:val="32"/>
          <w:szCs w:val="32"/>
          <w:highlight w:val="none"/>
        </w:rPr>
        <w:t>、项目概况</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1.项目名称：上海中航航空食品有限公司</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2560" w:firstLineChars="8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进口冷冻相关制品项目</w:t>
      </w:r>
    </w:p>
    <w:p>
      <w:pPr>
        <w:keepNext w:val="0"/>
        <w:keepLines w:val="0"/>
        <w:pageBreakBefore w:val="0"/>
        <w:widowControl w:val="0"/>
        <w:kinsoku/>
        <w:wordWrap/>
        <w:overflowPunct/>
        <w:topLinePunct w:val="0"/>
        <w:autoSpaceDE/>
        <w:autoSpaceDN/>
        <w:bidi w:val="0"/>
        <w:adjustRightInd/>
        <w:snapToGrid/>
        <w:spacing w:after="78" w:afterLines="25" w:line="336" w:lineRule="auto"/>
        <w:ind w:firstLine="640" w:firstLineChars="200"/>
        <w:textAlignment w:val="auto"/>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2.合同期限：自合同签订之日起2年</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3.付款方式：月结110天账期，供应商提供符合采购人要求的增值税专用发票，并保证发票的真实性，开票价格为实际销售价。</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w:t>
      </w:r>
      <w:bookmarkStart w:id="2" w:name="_GoBack"/>
      <w:bookmarkEnd w:id="2"/>
      <w:r>
        <w:rPr>
          <w:rFonts w:hint="eastAsia" w:ascii="仿宋_GB2312" w:hAnsi="仿宋_GB2312" w:eastAsia="仿宋_GB2312" w:cs="仿宋_GB2312"/>
          <w:color w:val="auto"/>
          <w:kern w:val="0"/>
          <w:sz w:val="32"/>
          <w:szCs w:val="32"/>
          <w:highlight w:val="none"/>
          <w:lang w:val="en-US" w:eastAsia="zh-CN"/>
        </w:rPr>
        <w:t>.项目地点：领航路100号、申达五路106号</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eastAsia="zh-CN"/>
        </w:rPr>
      </w:pPr>
      <w:r>
        <w:rPr>
          <w:rFonts w:hint="eastAsia" w:ascii="黑体" w:hAnsi="黑体" w:eastAsia="黑体" w:cs="黑体"/>
          <w:b w:val="0"/>
          <w:bCs w:val="0"/>
          <w:color w:val="auto"/>
          <w:kern w:val="0"/>
          <w:sz w:val="32"/>
          <w:szCs w:val="32"/>
          <w:highlight w:val="none"/>
          <w:lang w:val="en-US" w:eastAsia="zh-CN"/>
        </w:rPr>
        <w:t>二</w:t>
      </w:r>
      <w:r>
        <w:rPr>
          <w:rFonts w:hint="eastAsia" w:ascii="黑体" w:hAnsi="黑体" w:eastAsia="黑体" w:cs="黑体"/>
          <w:b w:val="0"/>
          <w:bCs w:val="0"/>
          <w:color w:val="auto"/>
          <w:kern w:val="0"/>
          <w:sz w:val="32"/>
          <w:szCs w:val="32"/>
          <w:highlight w:val="none"/>
          <w:lang w:eastAsia="zh-CN"/>
        </w:rPr>
        <w:t>、采购计划批复情况</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本项目已批复。</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三</w:t>
      </w:r>
      <w:r>
        <w:rPr>
          <w:rFonts w:hint="eastAsia" w:ascii="黑体" w:hAnsi="黑体" w:eastAsia="黑体" w:cs="黑体"/>
          <w:b w:val="0"/>
          <w:bCs w:val="0"/>
          <w:color w:val="auto"/>
          <w:kern w:val="0"/>
          <w:sz w:val="32"/>
          <w:szCs w:val="32"/>
          <w:highlight w:val="none"/>
          <w:lang w:eastAsia="zh-CN"/>
        </w:rPr>
        <w:t>、</w:t>
      </w:r>
      <w:r>
        <w:rPr>
          <w:rFonts w:hint="eastAsia" w:ascii="黑体" w:hAnsi="黑体" w:eastAsia="黑体" w:cs="黑体"/>
          <w:b w:val="0"/>
          <w:bCs w:val="0"/>
          <w:color w:val="auto"/>
          <w:kern w:val="0"/>
          <w:sz w:val="32"/>
          <w:szCs w:val="32"/>
          <w:highlight w:val="none"/>
          <w:lang w:val="en-US" w:eastAsia="zh-CN"/>
        </w:rPr>
        <w:t>采购需求</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left"/>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（一）产品要求：</w:t>
      </w:r>
    </w:p>
    <w:tbl>
      <w:tblPr>
        <w:tblStyle w:val="5"/>
        <w:tblW w:w="8977" w:type="dxa"/>
        <w:tblInd w:w="0" w:type="dxa"/>
        <w:tblLayout w:type="fixed"/>
        <w:tblCellMar>
          <w:top w:w="0" w:type="dxa"/>
          <w:left w:w="108" w:type="dxa"/>
          <w:bottom w:w="0" w:type="dxa"/>
          <w:right w:w="108" w:type="dxa"/>
        </w:tblCellMar>
      </w:tblPr>
      <w:tblGrid>
        <w:gridCol w:w="504"/>
        <w:gridCol w:w="1498"/>
        <w:gridCol w:w="1519"/>
        <w:gridCol w:w="694"/>
        <w:gridCol w:w="1068"/>
        <w:gridCol w:w="657"/>
        <w:gridCol w:w="1012"/>
        <w:gridCol w:w="2025"/>
      </w:tblGrid>
      <w:tr>
        <w:tblPrEx>
          <w:tblCellMar>
            <w:top w:w="0" w:type="dxa"/>
            <w:left w:w="108" w:type="dxa"/>
            <w:bottom w:w="0" w:type="dxa"/>
            <w:right w:w="108" w:type="dxa"/>
          </w:tblCellMar>
        </w:tblPrEx>
        <w:trPr>
          <w:trHeight w:val="703" w:hRule="atLeast"/>
        </w:trPr>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rPr>
              <w:t>序号</w:t>
            </w: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rPr>
              <w:t>品名</w:t>
            </w:r>
          </w:p>
        </w:tc>
        <w:tc>
          <w:tcPr>
            <w:tcW w:w="15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eastAsiaTheme="minorEastAsia"/>
                <w:lang w:val="en-US" w:eastAsia="zh-CN"/>
              </w:rPr>
            </w:pPr>
            <w:r>
              <w:rPr>
                <w:rFonts w:hint="eastAsia"/>
                <w:lang w:val="en-US" w:eastAsia="zh-CN"/>
              </w:rPr>
              <w:t>规格</w:t>
            </w: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rPr>
              <w:t>单位</w:t>
            </w:r>
          </w:p>
        </w:tc>
        <w:tc>
          <w:tcPr>
            <w:tcW w:w="1068"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eastAsia="zh-CN"/>
              </w:rPr>
            </w:pPr>
            <w:r>
              <w:rPr>
                <w:rFonts w:hint="eastAsia"/>
                <w:lang w:val="en-US" w:eastAsia="zh-CN"/>
              </w:rPr>
              <w:t>清真要求</w:t>
            </w:r>
          </w:p>
        </w:tc>
        <w:tc>
          <w:tcPr>
            <w:tcW w:w="657"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Theme="minorEastAsia"/>
                <w:lang w:val="en-US" w:eastAsia="zh-CN"/>
              </w:rPr>
            </w:pPr>
            <w:r>
              <w:rPr>
                <w:rFonts w:hint="eastAsia"/>
                <w:lang w:val="en-US" w:eastAsia="zh-CN"/>
              </w:rPr>
              <w:t>化冻率</w:t>
            </w:r>
          </w:p>
        </w:tc>
        <w:tc>
          <w:tcPr>
            <w:tcW w:w="1012"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Theme="minorEastAsia"/>
                <w:lang w:eastAsia="zh-CN"/>
              </w:rPr>
            </w:pPr>
            <w:r>
              <w:rPr>
                <w:rFonts w:hint="eastAsia"/>
              </w:rPr>
              <w:t>参考用量</w:t>
            </w:r>
            <w:r>
              <w:rPr>
                <w:rFonts w:hint="eastAsia"/>
                <w:lang w:eastAsia="zh-CN"/>
              </w:rPr>
              <w:t>（</w:t>
            </w:r>
            <w:r>
              <w:rPr>
                <w:rFonts w:hint="eastAsia"/>
                <w:lang w:val="en-US" w:eastAsia="zh-CN"/>
              </w:rPr>
              <w:t>年</w:t>
            </w:r>
            <w:r>
              <w:rPr>
                <w:rFonts w:hint="eastAsia"/>
                <w:lang w:eastAsia="zh-CN"/>
              </w:rPr>
              <w:t>）</w:t>
            </w: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rPr>
              <w:t>备注</w:t>
            </w:r>
          </w:p>
        </w:tc>
      </w:tr>
      <w:tr>
        <w:tblPrEx>
          <w:tblCellMar>
            <w:top w:w="0" w:type="dxa"/>
            <w:left w:w="108" w:type="dxa"/>
            <w:bottom w:w="0" w:type="dxa"/>
            <w:right w:w="108" w:type="dxa"/>
          </w:tblCellMar>
        </w:tblPrEx>
        <w:trPr>
          <w:trHeight w:val="567" w:hRule="atLeast"/>
        </w:trPr>
        <w:tc>
          <w:tcPr>
            <w:tcW w:w="50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bottom"/>
              <w:rPr>
                <w:rFonts w:hint="default"/>
                <w:lang w:val="en-US" w:eastAsia="zh-CN"/>
              </w:rPr>
            </w:pPr>
            <w:r>
              <w:rPr>
                <w:rFonts w:hint="eastAsia" w:ascii="等线" w:hAnsi="等线" w:eastAsia="等线" w:cs="等线"/>
                <w:i w:val="0"/>
                <w:color w:val="000000"/>
                <w:kern w:val="0"/>
                <w:sz w:val="22"/>
                <w:szCs w:val="22"/>
                <w:u w:val="none"/>
                <w:lang w:val="en-US" w:eastAsia="zh-CN" w:bidi="ar"/>
              </w:rPr>
              <w:t>1</w:t>
            </w:r>
          </w:p>
        </w:tc>
        <w:tc>
          <w:tcPr>
            <w:tcW w:w="149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lang w:val="en-US" w:eastAsia="zh-CN"/>
              </w:rPr>
            </w:pPr>
            <w:r>
              <w:rPr>
                <w:rFonts w:hint="eastAsia"/>
                <w:lang w:val="en-US" w:eastAsia="zh-CN"/>
              </w:rPr>
              <w:t>进口牛脸肉</w:t>
            </w:r>
          </w:p>
        </w:tc>
        <w:tc>
          <w:tcPr>
            <w:tcW w:w="15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sz w:val="22"/>
                <w:szCs w:val="22"/>
                <w:lang w:val="en-US" w:eastAsia="zh-CN"/>
              </w:rPr>
            </w:pPr>
            <w:r>
              <w:rPr>
                <w:rFonts w:hint="eastAsia"/>
                <w:sz w:val="22"/>
                <w:szCs w:val="22"/>
                <w:lang w:val="en-US" w:eastAsia="zh-CN"/>
              </w:rPr>
              <w:t>块状</w:t>
            </w: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lang w:val="en-US" w:eastAsia="zh-CN"/>
              </w:rPr>
            </w:pPr>
            <w:r>
              <w:rPr>
                <w:rFonts w:hint="eastAsia"/>
                <w:lang w:val="en-US" w:eastAsia="zh-CN"/>
              </w:rPr>
              <w:t>Kg</w:t>
            </w:r>
          </w:p>
        </w:tc>
        <w:tc>
          <w:tcPr>
            <w:tcW w:w="106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lang w:val="en-US" w:eastAsia="zh-CN"/>
              </w:rPr>
            </w:pPr>
            <w:r>
              <w:rPr>
                <w:rFonts w:hint="eastAsia"/>
                <w:lang w:val="en-US" w:eastAsia="zh-CN"/>
              </w:rPr>
              <w:t>清真</w:t>
            </w:r>
          </w:p>
        </w:tc>
        <w:tc>
          <w:tcPr>
            <w:tcW w:w="65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lang w:val="en-US" w:eastAsia="zh-CN"/>
              </w:rPr>
            </w:pPr>
            <w:r>
              <w:rPr>
                <w:rFonts w:hint="eastAsia"/>
                <w:highlight w:val="none"/>
                <w:lang w:val="en-US" w:eastAsia="zh-CN"/>
              </w:rPr>
              <w:t>/</w:t>
            </w:r>
          </w:p>
        </w:tc>
        <w:tc>
          <w:tcPr>
            <w:tcW w:w="1012"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90</w:t>
            </w:r>
          </w:p>
        </w:tc>
        <w:tc>
          <w:tcPr>
            <w:tcW w:w="202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eastAsia"/>
                <w:lang w:val="en-US" w:eastAsia="zh-CN"/>
              </w:rPr>
            </w:pPr>
            <w:r>
              <w:rPr>
                <w:rFonts w:hint="eastAsia"/>
                <w:lang w:val="en-US" w:eastAsia="zh-CN"/>
              </w:rPr>
              <w:t>进口，外表坚硬无解冻迹象，需提供清真资质证书</w:t>
            </w:r>
          </w:p>
        </w:tc>
      </w:tr>
      <w:tr>
        <w:tblPrEx>
          <w:tblCellMar>
            <w:top w:w="0" w:type="dxa"/>
            <w:left w:w="108" w:type="dxa"/>
            <w:bottom w:w="0" w:type="dxa"/>
            <w:right w:w="108" w:type="dxa"/>
          </w:tblCellMar>
        </w:tblPrEx>
        <w:trPr>
          <w:trHeight w:val="567" w:hRule="atLeast"/>
        </w:trPr>
        <w:tc>
          <w:tcPr>
            <w:tcW w:w="50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bottom"/>
              <w:rPr>
                <w:rFonts w:hint="default"/>
                <w:lang w:val="en-US" w:eastAsia="zh-CN"/>
              </w:rPr>
            </w:pPr>
            <w:bookmarkStart w:id="0" w:name="OLE_LINK3" w:colFirst="1" w:colLast="1"/>
            <w:r>
              <w:rPr>
                <w:rFonts w:hint="eastAsia" w:ascii="等线" w:hAnsi="等线" w:eastAsia="等线" w:cs="等线"/>
                <w:i w:val="0"/>
                <w:color w:val="000000"/>
                <w:kern w:val="0"/>
                <w:sz w:val="22"/>
                <w:szCs w:val="22"/>
                <w:u w:val="none"/>
                <w:lang w:val="en-US" w:eastAsia="zh-CN" w:bidi="ar"/>
              </w:rPr>
              <w:t>2</w:t>
            </w:r>
          </w:p>
        </w:tc>
        <w:tc>
          <w:tcPr>
            <w:tcW w:w="149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lang w:val="en-US" w:eastAsia="zh-CN"/>
              </w:rPr>
            </w:pPr>
            <w:r>
              <w:rPr>
                <w:rFonts w:hint="eastAsia"/>
                <w:lang w:val="en-US" w:eastAsia="zh-CN"/>
              </w:rPr>
              <w:t>进口金枪鱼冰冻</w:t>
            </w:r>
          </w:p>
        </w:tc>
        <w:tc>
          <w:tcPr>
            <w:tcW w:w="15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sz w:val="22"/>
                <w:szCs w:val="22"/>
                <w:lang w:val="en-US" w:eastAsia="zh-CN"/>
              </w:rPr>
            </w:pPr>
            <w:r>
              <w:rPr>
                <w:rFonts w:hint="eastAsia"/>
                <w:sz w:val="22"/>
                <w:szCs w:val="22"/>
                <w:lang w:val="en-US" w:eastAsia="zh-CN"/>
              </w:rPr>
              <w:t>700g以上/块</w:t>
            </w: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lang w:val="en-US" w:eastAsia="zh-CN"/>
              </w:rPr>
            </w:pPr>
            <w:r>
              <w:rPr>
                <w:rFonts w:hint="eastAsia"/>
                <w:lang w:val="en-US" w:eastAsia="zh-CN"/>
              </w:rPr>
              <w:t>Kg</w:t>
            </w:r>
          </w:p>
        </w:tc>
        <w:tc>
          <w:tcPr>
            <w:tcW w:w="106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lang w:val="en-US" w:eastAsia="zh-CN"/>
              </w:rPr>
            </w:pPr>
            <w:r>
              <w:rPr>
                <w:rFonts w:hint="eastAsia"/>
                <w:lang w:val="en-US" w:eastAsia="zh-CN"/>
              </w:rPr>
              <w:t>无要求</w:t>
            </w:r>
          </w:p>
        </w:tc>
        <w:tc>
          <w:tcPr>
            <w:tcW w:w="65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eastAsiaTheme="minorEastAsia"/>
                <w:lang w:val="en-US" w:eastAsia="zh-CN"/>
              </w:rPr>
            </w:pPr>
            <w:r>
              <w:rPr>
                <w:rFonts w:hint="eastAsia"/>
                <w:lang w:val="en-US" w:eastAsia="zh-CN"/>
              </w:rPr>
              <w:t>92%</w:t>
            </w:r>
          </w:p>
        </w:tc>
        <w:tc>
          <w:tcPr>
            <w:tcW w:w="1012"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20</w:t>
            </w:r>
          </w:p>
        </w:tc>
        <w:tc>
          <w:tcPr>
            <w:tcW w:w="202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eastAsia"/>
                <w:lang w:val="en-US" w:eastAsia="zh-CN"/>
              </w:rPr>
            </w:pPr>
            <w:r>
              <w:rPr>
                <w:rFonts w:hint="eastAsia"/>
                <w:lang w:val="en-US" w:eastAsia="zh-CN"/>
              </w:rPr>
              <w:t>外表坚硬无解冻迹象</w:t>
            </w:r>
          </w:p>
          <w:p>
            <w:pPr>
              <w:jc w:val="left"/>
              <w:rPr>
                <w:rFonts w:hint="default"/>
                <w:lang w:val="en-US" w:eastAsia="zh-CN"/>
              </w:rPr>
            </w:pPr>
            <w:r>
              <w:rPr>
                <w:rFonts w:hint="eastAsia"/>
                <w:lang w:val="en-US" w:eastAsia="zh-CN"/>
              </w:rPr>
              <w:t>进口，抽真空包装</w:t>
            </w:r>
          </w:p>
        </w:tc>
      </w:tr>
      <w:tr>
        <w:tblPrEx>
          <w:tblCellMar>
            <w:top w:w="0" w:type="dxa"/>
            <w:left w:w="108" w:type="dxa"/>
            <w:bottom w:w="0" w:type="dxa"/>
            <w:right w:w="108" w:type="dxa"/>
          </w:tblCellMar>
        </w:tblPrEx>
        <w:trPr>
          <w:trHeight w:val="567" w:hRule="atLeast"/>
        </w:trPr>
        <w:tc>
          <w:tcPr>
            <w:tcW w:w="50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bottom"/>
              <w:rPr>
                <w:rFonts w:hint="default"/>
                <w:lang w:val="en-US" w:eastAsia="zh-CN"/>
              </w:rPr>
            </w:pPr>
            <w:r>
              <w:rPr>
                <w:rFonts w:hint="eastAsia" w:ascii="等线" w:hAnsi="等线" w:eastAsia="等线" w:cs="等线"/>
                <w:i w:val="0"/>
                <w:color w:val="000000"/>
                <w:kern w:val="0"/>
                <w:sz w:val="22"/>
                <w:szCs w:val="22"/>
                <w:u w:val="none"/>
                <w:lang w:val="en-US" w:eastAsia="zh-CN" w:bidi="ar"/>
              </w:rPr>
              <w:t>3</w:t>
            </w:r>
          </w:p>
        </w:tc>
        <w:tc>
          <w:tcPr>
            <w:tcW w:w="149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lang w:val="en-US" w:eastAsia="zh-CN"/>
              </w:rPr>
            </w:pPr>
            <w:r>
              <w:rPr>
                <w:rFonts w:hint="eastAsia"/>
                <w:lang w:val="en-US" w:eastAsia="zh-CN"/>
              </w:rPr>
              <w:t>进口波士顿龙虾</w:t>
            </w:r>
          </w:p>
        </w:tc>
        <w:tc>
          <w:tcPr>
            <w:tcW w:w="15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sz w:val="22"/>
                <w:szCs w:val="22"/>
                <w:lang w:val="en-US" w:eastAsia="zh-CN"/>
              </w:rPr>
            </w:pPr>
            <w:r>
              <w:rPr>
                <w:rFonts w:hint="eastAsia"/>
                <w:sz w:val="22"/>
                <w:szCs w:val="22"/>
                <w:lang w:val="en-US" w:eastAsia="zh-CN"/>
              </w:rPr>
              <w:t>350-500g/只</w:t>
            </w: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lang w:val="en-US" w:eastAsia="zh-CN"/>
              </w:rPr>
            </w:pPr>
            <w:r>
              <w:rPr>
                <w:rFonts w:hint="eastAsia"/>
                <w:lang w:val="en-US" w:eastAsia="zh-CN"/>
              </w:rPr>
              <w:t>Kg</w:t>
            </w:r>
          </w:p>
        </w:tc>
        <w:tc>
          <w:tcPr>
            <w:tcW w:w="106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lang w:val="en-US" w:eastAsia="zh-CN"/>
              </w:rPr>
            </w:pPr>
            <w:r>
              <w:rPr>
                <w:rFonts w:hint="eastAsia"/>
                <w:lang w:val="en-US" w:eastAsia="zh-CN"/>
              </w:rPr>
              <w:t>无要求</w:t>
            </w:r>
          </w:p>
        </w:tc>
        <w:tc>
          <w:tcPr>
            <w:tcW w:w="65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eastAsiaTheme="minorEastAsia"/>
                <w:lang w:val="en-US" w:eastAsia="zh-CN"/>
              </w:rPr>
            </w:pPr>
            <w:r>
              <w:rPr>
                <w:rFonts w:hint="eastAsia"/>
                <w:lang w:val="en-US" w:eastAsia="zh-CN"/>
              </w:rPr>
              <w:t>70%</w:t>
            </w:r>
          </w:p>
        </w:tc>
        <w:tc>
          <w:tcPr>
            <w:tcW w:w="1012"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10</w:t>
            </w:r>
          </w:p>
        </w:tc>
        <w:tc>
          <w:tcPr>
            <w:tcW w:w="202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eastAsia"/>
                <w:lang w:val="en-US" w:eastAsia="zh-CN"/>
              </w:rPr>
            </w:pPr>
            <w:r>
              <w:rPr>
                <w:rFonts w:hint="eastAsia"/>
                <w:lang w:val="en-US" w:eastAsia="zh-CN"/>
              </w:rPr>
              <w:t>进口，外表坚硬无解冻迹象</w:t>
            </w:r>
          </w:p>
        </w:tc>
      </w:tr>
      <w:tr>
        <w:tblPrEx>
          <w:tblCellMar>
            <w:top w:w="0" w:type="dxa"/>
            <w:left w:w="108" w:type="dxa"/>
            <w:bottom w:w="0" w:type="dxa"/>
            <w:right w:w="108" w:type="dxa"/>
          </w:tblCellMar>
        </w:tblPrEx>
        <w:trPr>
          <w:trHeight w:val="686" w:hRule="atLeast"/>
        </w:trPr>
        <w:tc>
          <w:tcPr>
            <w:tcW w:w="50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bottom"/>
              <w:rPr>
                <w:rFonts w:hint="default"/>
                <w:lang w:val="en-US" w:eastAsia="zh-CN"/>
              </w:rPr>
            </w:pPr>
            <w:r>
              <w:rPr>
                <w:rFonts w:hint="eastAsia" w:ascii="等线" w:hAnsi="等线" w:eastAsia="等线" w:cs="等线"/>
                <w:i w:val="0"/>
                <w:color w:val="000000"/>
                <w:kern w:val="0"/>
                <w:sz w:val="22"/>
                <w:szCs w:val="22"/>
                <w:u w:val="none"/>
                <w:lang w:val="en-US" w:eastAsia="zh-CN" w:bidi="ar"/>
              </w:rPr>
              <w:t>4</w:t>
            </w:r>
          </w:p>
        </w:tc>
        <w:tc>
          <w:tcPr>
            <w:tcW w:w="149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lang w:val="en-US" w:eastAsia="zh-CN"/>
              </w:rPr>
            </w:pPr>
            <w:r>
              <w:rPr>
                <w:rFonts w:hint="eastAsia"/>
                <w:lang w:val="en-US" w:eastAsia="zh-CN"/>
              </w:rPr>
              <w:t>进口龙虾尾</w:t>
            </w:r>
          </w:p>
        </w:tc>
        <w:tc>
          <w:tcPr>
            <w:tcW w:w="15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sz w:val="22"/>
                <w:szCs w:val="22"/>
                <w:lang w:val="en-US" w:eastAsia="zh-CN"/>
              </w:rPr>
            </w:pPr>
            <w:r>
              <w:rPr>
                <w:rFonts w:hint="eastAsia"/>
                <w:sz w:val="22"/>
                <w:szCs w:val="22"/>
                <w:lang w:val="en-US" w:eastAsia="zh-CN"/>
              </w:rPr>
              <w:t>250g-350g/条</w:t>
            </w: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lang w:val="en-US" w:eastAsia="zh-CN"/>
              </w:rPr>
            </w:pPr>
            <w:r>
              <w:rPr>
                <w:rFonts w:hint="eastAsia"/>
                <w:lang w:val="en-US" w:eastAsia="zh-CN"/>
              </w:rPr>
              <w:t>Kg</w:t>
            </w:r>
          </w:p>
        </w:tc>
        <w:tc>
          <w:tcPr>
            <w:tcW w:w="106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lang w:val="en-US" w:eastAsia="zh-CN"/>
              </w:rPr>
            </w:pPr>
            <w:r>
              <w:rPr>
                <w:rFonts w:hint="eastAsia"/>
                <w:lang w:val="en-US" w:eastAsia="zh-CN"/>
              </w:rPr>
              <w:t>无要求</w:t>
            </w:r>
          </w:p>
        </w:tc>
        <w:tc>
          <w:tcPr>
            <w:tcW w:w="65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eastAsiaTheme="minorEastAsia"/>
                <w:lang w:val="en-US" w:eastAsia="zh-CN"/>
              </w:rPr>
            </w:pPr>
            <w:r>
              <w:rPr>
                <w:rFonts w:hint="eastAsia"/>
                <w:lang w:val="en-US" w:eastAsia="zh-CN"/>
              </w:rPr>
              <w:t>70%</w:t>
            </w:r>
          </w:p>
        </w:tc>
        <w:tc>
          <w:tcPr>
            <w:tcW w:w="1012"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eastAsiaTheme="minorEastAsia"/>
                <w:lang w:val="en-US" w:eastAsia="zh-CN"/>
              </w:rPr>
            </w:pPr>
            <w:r>
              <w:rPr>
                <w:rFonts w:hint="eastAsia" w:eastAsiaTheme="minorEastAsia"/>
                <w:lang w:val="en-US" w:eastAsia="zh-CN"/>
              </w:rPr>
              <w:t>20</w:t>
            </w:r>
          </w:p>
        </w:tc>
        <w:tc>
          <w:tcPr>
            <w:tcW w:w="202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eastAsia"/>
                <w:lang w:val="en-US" w:eastAsia="zh-CN"/>
              </w:rPr>
            </w:pPr>
            <w:r>
              <w:rPr>
                <w:rFonts w:hint="eastAsia"/>
                <w:lang w:val="en-US" w:eastAsia="zh-CN"/>
              </w:rPr>
              <w:t>进口，外表坚硬无解冻迹象</w:t>
            </w:r>
          </w:p>
        </w:tc>
      </w:tr>
      <w:tr>
        <w:tblPrEx>
          <w:tblCellMar>
            <w:top w:w="0" w:type="dxa"/>
            <w:left w:w="108" w:type="dxa"/>
            <w:bottom w:w="0" w:type="dxa"/>
            <w:right w:w="108" w:type="dxa"/>
          </w:tblCellMar>
        </w:tblPrEx>
        <w:trPr>
          <w:trHeight w:val="686" w:hRule="atLeast"/>
        </w:trPr>
        <w:tc>
          <w:tcPr>
            <w:tcW w:w="50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bottom"/>
              <w:rPr>
                <w:rFonts w:hint="default"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5</w:t>
            </w:r>
          </w:p>
        </w:tc>
        <w:tc>
          <w:tcPr>
            <w:tcW w:w="149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sz w:val="22"/>
                <w:szCs w:val="22"/>
                <w:lang w:val="en-US" w:eastAsia="zh-CN"/>
              </w:rPr>
            </w:pPr>
            <w:r>
              <w:rPr>
                <w:rFonts w:hint="eastAsia"/>
                <w:sz w:val="22"/>
                <w:szCs w:val="22"/>
                <w:lang w:val="en-US" w:eastAsia="zh-CN"/>
              </w:rPr>
              <w:t>目鱼仔</w:t>
            </w:r>
          </w:p>
        </w:tc>
        <w:tc>
          <w:tcPr>
            <w:tcW w:w="15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sz w:val="22"/>
                <w:szCs w:val="22"/>
                <w:lang w:val="en-US" w:eastAsia="zh-CN"/>
              </w:rPr>
            </w:pPr>
            <w:r>
              <w:rPr>
                <w:rFonts w:hint="eastAsia"/>
                <w:sz w:val="22"/>
                <w:szCs w:val="22"/>
                <w:lang w:val="en-US" w:eastAsia="zh-CN"/>
              </w:rPr>
              <w:t>10-15克左右/个</w:t>
            </w: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lang w:val="en-US" w:eastAsia="zh-CN"/>
              </w:rPr>
            </w:pPr>
            <w:r>
              <w:rPr>
                <w:rFonts w:hint="eastAsia"/>
                <w:lang w:val="en-US" w:eastAsia="zh-CN"/>
              </w:rPr>
              <w:t>Kg</w:t>
            </w:r>
          </w:p>
        </w:tc>
        <w:tc>
          <w:tcPr>
            <w:tcW w:w="106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lang w:val="en-US" w:eastAsia="zh-CN"/>
              </w:rPr>
            </w:pPr>
            <w:r>
              <w:rPr>
                <w:rFonts w:hint="eastAsia"/>
                <w:lang w:val="en-US" w:eastAsia="zh-CN"/>
              </w:rPr>
              <w:t>无要求</w:t>
            </w:r>
          </w:p>
        </w:tc>
        <w:tc>
          <w:tcPr>
            <w:tcW w:w="65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lang w:val="en-US" w:eastAsia="zh-CN"/>
              </w:rPr>
            </w:pPr>
            <w:r>
              <w:rPr>
                <w:rFonts w:hint="eastAsia"/>
                <w:lang w:val="en-US" w:eastAsia="zh-CN"/>
              </w:rPr>
              <w:t>70%</w:t>
            </w:r>
          </w:p>
        </w:tc>
        <w:tc>
          <w:tcPr>
            <w:tcW w:w="1012"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eastAsiaTheme="minorEastAsia"/>
                <w:lang w:val="en-US" w:eastAsia="zh-CN"/>
              </w:rPr>
            </w:pPr>
            <w:r>
              <w:rPr>
                <w:rFonts w:hint="eastAsia"/>
                <w:lang w:val="en-US" w:eastAsia="zh-CN"/>
              </w:rPr>
              <w:t>3710</w:t>
            </w:r>
          </w:p>
        </w:tc>
        <w:tc>
          <w:tcPr>
            <w:tcW w:w="202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eastAsia"/>
                <w:lang w:val="en-US" w:eastAsia="zh-CN"/>
              </w:rPr>
            </w:pPr>
            <w:r>
              <w:rPr>
                <w:rFonts w:hint="eastAsia"/>
                <w:lang w:val="en-US" w:eastAsia="zh-CN"/>
              </w:rPr>
              <w:t>外表坚硬且无解冻迹象</w:t>
            </w:r>
          </w:p>
        </w:tc>
      </w:tr>
      <w:bookmarkEnd w:id="0"/>
    </w:tbl>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left"/>
        <w:textAlignment w:val="auto"/>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（二）执行标准：</w:t>
      </w:r>
      <w:r>
        <w:rPr>
          <w:rFonts w:hint="eastAsia" w:ascii="仿宋_GB2312" w:hAnsi="仿宋_GB2312" w:eastAsia="仿宋_GB2312" w:cs="仿宋_GB2312"/>
          <w:b w:val="0"/>
          <w:bCs w:val="0"/>
          <w:color w:val="auto"/>
          <w:kern w:val="0"/>
          <w:sz w:val="32"/>
          <w:szCs w:val="32"/>
          <w:highlight w:val="none"/>
          <w:lang w:val="en-US" w:eastAsia="zh-CN"/>
        </w:rPr>
        <w:t>产品符合相关国家标准、行业标准，包括《中华人民共和国食品安全法》、《中华人民共和国产品质量法》、《GB31641航空食品卫生规范》等相关国家法律规定。</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（三）交付时间：</w:t>
      </w:r>
      <w:r>
        <w:rPr>
          <w:rFonts w:hint="eastAsia" w:ascii="仿宋_GB2312" w:hAnsi="仿宋_GB2312" w:eastAsia="仿宋_GB2312" w:cs="仿宋_GB2312"/>
          <w:color w:val="auto"/>
          <w:kern w:val="0"/>
          <w:sz w:val="32"/>
          <w:szCs w:val="32"/>
          <w:highlight w:val="none"/>
          <w:lang w:val="en-US" w:eastAsia="zh-CN"/>
        </w:rPr>
        <w:t>订单确认后3日(上海地区）</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center"/>
        <w:textAlignment w:val="auto"/>
        <w:outlineLvl w:val="9"/>
        <w:rPr>
          <w:rFonts w:hint="default" w:ascii="楷体" w:hAnsi="楷体" w:eastAsia="楷体" w:cs="楷体"/>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 xml:space="preserve">          订单确认后7日（非沪地区）</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（四）订单</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订单及订单数量等信息以传真、电子邮件、通讯软件等书面形式发出。供应商应在收到订单后当天，回传确认传真、电子邮件、通讯软件。</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（五）验收标准</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产品在首批供货时需提交一份加盖供应商公章的省级（含）以上第三方检测机构出具的检测报告的复印件，如产品要求清真，需提供厂家的清真证书。型式检验的检测频率应执行该产品标签中标注的执行标准的要求，如该标准未明确规定，则应执行该产品所在申证单元的生产许可审查细则中的相关规定，如上述标准规范均无明确规定的，则该产品的型式检验至少每年开展一次。如执行《SB/T 10648-2012 冷藏调制食品》和《SB/T 10379-2012 速冻调制食品》的产品应按照标准中的明确要求，其型式检验至少每六个月进行一次；执行《GB 19295-2015 食品安全国家标准速冻面米与调制食品》的速冻食品因标准未明确型式检验的要求，其检测频率应按照产品所在申证单元的《速冻食品生产许可证审查细则》的要求至少每年进行两次。型式检验应委托具备资质（CMA或CNAS）的第三方检测机构进行检验，检验报告应加盖CMA或CNAS的印章。</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2.常规供货时需提供加盖供应商公章的该批产品出厂检测报告。</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3.依据合同规定的产品标准进行抽检，产品质量、包装、数量等需符合合同及订单要求。</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4.产品包装上的标识（标签）需要符合中国法律、法规（包括但不仅限于产品生产日期、失效日期、保质期、警示标志、主要成分、厂家信息等）</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5.产品保质期：产品保质期须符合中国有关法律、法规要求，且符合采购人对产品保质期的要求</w:t>
      </w:r>
      <w:r>
        <w:rPr>
          <w:rFonts w:hint="eastAsia" w:ascii="仿宋_GB2312" w:hAnsi="仿宋_GB2312" w:eastAsia="仿宋_GB2312" w:cs="仿宋_GB2312"/>
          <w:color w:val="auto"/>
          <w:kern w:val="0"/>
          <w:sz w:val="32"/>
          <w:szCs w:val="32"/>
          <w:highlight w:val="none"/>
        </w:rPr>
        <w:t>（当日所送产品的保质期不得少于总保质期的三分之二）。</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6.外购的冷藏食品在收货时，食品温度控制不超过5度；外购的冷冻食品在收货时，应冻硬，且无解冻迹象，表面温度低于零下4度。</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7.供应商安排送货车辆，如若无或者木制垫仓板，仓库有权拒收。</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8.进口货物需要提供入境货物检验检疫证明。</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（六）费用承担</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供应商将产品从制造商运至采购人指定收货地点的全部运杂费、保险费、在采购人收货地点的装卸费由供应商承担。</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（七）备货量</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1.供应商应严格执行协议及订单，做好日常供货保障，杜绝断货。</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2.供应商不得立最小起订量。</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（八）售后服务</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供应商应承担以下但不限于以下的售后服务：产品品质的保证；服务承诺的履行；产品资料的提供；不合格产品退货处理；投诉处理；应急情形的处理。</w:t>
      </w:r>
    </w:p>
    <w:p>
      <w:pPr>
        <w:keepNext w:val="0"/>
        <w:keepLines w:val="0"/>
        <w:pageBreakBefore w:val="0"/>
        <w:widowControl w:val="0"/>
        <w:numPr>
          <w:ilvl w:val="0"/>
          <w:numId w:val="0"/>
        </w:numPr>
        <w:tabs>
          <w:tab w:val="left" w:pos="6433"/>
        </w:tabs>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val="en-US" w:eastAsia="zh-CN"/>
        </w:rPr>
      </w:pPr>
      <w:bookmarkStart w:id="1" w:name="OLE_LINK4"/>
      <w:r>
        <w:rPr>
          <w:rFonts w:hint="eastAsia" w:ascii="黑体" w:hAnsi="黑体" w:eastAsia="黑体" w:cs="黑体"/>
          <w:b w:val="0"/>
          <w:bCs w:val="0"/>
          <w:color w:val="auto"/>
          <w:kern w:val="0"/>
          <w:sz w:val="32"/>
          <w:szCs w:val="32"/>
          <w:highlight w:val="none"/>
          <w:lang w:val="en-US" w:eastAsia="zh-CN"/>
        </w:rPr>
        <w:t>四、供应商资质</w:t>
      </w:r>
      <w:r>
        <w:rPr>
          <w:rFonts w:hint="eastAsia" w:ascii="黑体" w:hAnsi="黑体" w:eastAsia="黑体" w:cs="黑体"/>
          <w:b w:val="0"/>
          <w:bCs w:val="0"/>
          <w:color w:val="auto"/>
          <w:kern w:val="0"/>
          <w:sz w:val="32"/>
          <w:szCs w:val="32"/>
          <w:highlight w:val="none"/>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（一）营业执照</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宋体" w:hAnsi="宋体" w:eastAsia="宋体" w:cs="宋体"/>
          <w:color w:val="auto"/>
          <w:sz w:val="28"/>
          <w:szCs w:val="28"/>
          <w:highlight w:val="none"/>
          <w:lang w:val="en-US" w:eastAsia="zh-CN"/>
        </w:rPr>
      </w:pPr>
      <w:r>
        <w:rPr>
          <w:rFonts w:hint="eastAsia" w:ascii="楷体" w:hAnsi="楷体" w:eastAsia="楷体" w:cs="楷体"/>
          <w:color w:val="auto"/>
          <w:kern w:val="0"/>
          <w:sz w:val="32"/>
          <w:szCs w:val="32"/>
          <w:highlight w:val="none"/>
          <w:lang w:val="en-US" w:eastAsia="zh-CN"/>
        </w:rPr>
        <w:t>（二）食品生产许可证/食品经营许可证（含冷冻冷藏）</w:t>
      </w:r>
      <w:r>
        <w:rPr>
          <w:rFonts w:hint="eastAsia" w:ascii="仿宋_GB2312" w:hAnsi="仿宋_GB2312" w:eastAsia="仿宋_GB2312" w:cs="仿宋_GB2312"/>
          <w:color w:val="auto"/>
          <w:kern w:val="0"/>
          <w:sz w:val="32"/>
          <w:szCs w:val="32"/>
          <w:highlight w:val="none"/>
          <w:lang w:val="en-US" w:eastAsia="zh-CN"/>
        </w:rPr>
        <w:t xml:space="preserve">   </w:t>
      </w:r>
      <w:bookmarkEnd w:id="1"/>
      <w:r>
        <w:rPr>
          <w:rFonts w:hint="eastAsia" w:ascii="仿宋_GB2312" w:hAnsi="仿宋_GB2312" w:eastAsia="仿宋_GB2312" w:cs="仿宋_GB2312"/>
          <w:color w:val="auto"/>
          <w:kern w:val="0"/>
          <w:sz w:val="32"/>
          <w:szCs w:val="32"/>
          <w:highlight w:val="none"/>
          <w:lang w:val="en-US" w:eastAsia="zh-CN"/>
        </w:rPr>
        <w:t xml:space="preserve">                    </w:t>
      </w: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STHeitiSC-Medium">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56515</wp:posOffset>
              </wp:positionH>
              <wp:positionV relativeFrom="paragraph">
                <wp:posOffset>9525</wp:posOffset>
              </wp:positionV>
              <wp:extent cx="762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62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45pt;margin-top:0.75pt;height:144pt;width:6pt;mso-position-horizontal-relative:margin;z-index:251659264;mso-width-relative:page;mso-height-relative:page;" filled="f" stroked="f" coordsize="21600,21600" o:gfxdata="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TNQt90wAAAAYBAAAPAAAA&#10;AAAAAAEAIAAAACIAAABkcnMvZG93bnJldi54bWxQSwECFAAUAAAACACHTuJAep8K8BoCAAATBAAA&#10;DgAAAAAAAAABACAAAAAiAQAAZHJzL2Uyb0RvYy54bWxQSwUGAAAAAAYABgBZAQAArgU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61DD7"/>
    <w:rsid w:val="00073587"/>
    <w:rsid w:val="000849F7"/>
    <w:rsid w:val="00084E14"/>
    <w:rsid w:val="001348E1"/>
    <w:rsid w:val="001C5795"/>
    <w:rsid w:val="002327A9"/>
    <w:rsid w:val="002B2046"/>
    <w:rsid w:val="00362239"/>
    <w:rsid w:val="00371A25"/>
    <w:rsid w:val="003D1E41"/>
    <w:rsid w:val="00406426"/>
    <w:rsid w:val="00436531"/>
    <w:rsid w:val="004A5B5D"/>
    <w:rsid w:val="005709EB"/>
    <w:rsid w:val="00594C13"/>
    <w:rsid w:val="005B08D1"/>
    <w:rsid w:val="006030BF"/>
    <w:rsid w:val="006913D3"/>
    <w:rsid w:val="00724476"/>
    <w:rsid w:val="00731B46"/>
    <w:rsid w:val="007A72FA"/>
    <w:rsid w:val="00804D24"/>
    <w:rsid w:val="008A28DF"/>
    <w:rsid w:val="008C17EF"/>
    <w:rsid w:val="0090411D"/>
    <w:rsid w:val="009B0260"/>
    <w:rsid w:val="009B317D"/>
    <w:rsid w:val="00AF7503"/>
    <w:rsid w:val="00B747B2"/>
    <w:rsid w:val="00CC1EA5"/>
    <w:rsid w:val="00D477D1"/>
    <w:rsid w:val="00E0025A"/>
    <w:rsid w:val="00EC4A37"/>
    <w:rsid w:val="00F61A1A"/>
    <w:rsid w:val="00FB0679"/>
    <w:rsid w:val="01B121FC"/>
    <w:rsid w:val="0439476B"/>
    <w:rsid w:val="051605D0"/>
    <w:rsid w:val="0592078C"/>
    <w:rsid w:val="07E81920"/>
    <w:rsid w:val="0950740A"/>
    <w:rsid w:val="096A611F"/>
    <w:rsid w:val="09B4712E"/>
    <w:rsid w:val="09DF0897"/>
    <w:rsid w:val="09E65969"/>
    <w:rsid w:val="09EE4EC2"/>
    <w:rsid w:val="0C7507AD"/>
    <w:rsid w:val="0EA84D54"/>
    <w:rsid w:val="0FC47476"/>
    <w:rsid w:val="111A69F7"/>
    <w:rsid w:val="13937D95"/>
    <w:rsid w:val="15F235ED"/>
    <w:rsid w:val="1771620B"/>
    <w:rsid w:val="182B443B"/>
    <w:rsid w:val="18C54A7F"/>
    <w:rsid w:val="18EB0271"/>
    <w:rsid w:val="1AE17CDC"/>
    <w:rsid w:val="1C642FDF"/>
    <w:rsid w:val="1CA16C6E"/>
    <w:rsid w:val="1DE25E9C"/>
    <w:rsid w:val="1EBB3A95"/>
    <w:rsid w:val="1EDA22FD"/>
    <w:rsid w:val="1EE02F06"/>
    <w:rsid w:val="1F33382F"/>
    <w:rsid w:val="1F9863EC"/>
    <w:rsid w:val="1FE41485"/>
    <w:rsid w:val="200C3AC3"/>
    <w:rsid w:val="213C0BFB"/>
    <w:rsid w:val="23040AFF"/>
    <w:rsid w:val="2496184F"/>
    <w:rsid w:val="24B136B0"/>
    <w:rsid w:val="25C40F57"/>
    <w:rsid w:val="27013439"/>
    <w:rsid w:val="2C440531"/>
    <w:rsid w:val="2DF04DBB"/>
    <w:rsid w:val="2E1C4042"/>
    <w:rsid w:val="2E3426DF"/>
    <w:rsid w:val="2EA37949"/>
    <w:rsid w:val="319C612B"/>
    <w:rsid w:val="327E2D61"/>
    <w:rsid w:val="337217CA"/>
    <w:rsid w:val="34B82CAF"/>
    <w:rsid w:val="36B003A7"/>
    <w:rsid w:val="36B829B6"/>
    <w:rsid w:val="38533E46"/>
    <w:rsid w:val="3942657F"/>
    <w:rsid w:val="39FD755F"/>
    <w:rsid w:val="3C826AF4"/>
    <w:rsid w:val="3E117259"/>
    <w:rsid w:val="3E1306DF"/>
    <w:rsid w:val="3EAC0646"/>
    <w:rsid w:val="3EE65CF2"/>
    <w:rsid w:val="3EE90D13"/>
    <w:rsid w:val="407F7CE8"/>
    <w:rsid w:val="4149225A"/>
    <w:rsid w:val="42D061DF"/>
    <w:rsid w:val="430D0AC4"/>
    <w:rsid w:val="430D5565"/>
    <w:rsid w:val="43681F8F"/>
    <w:rsid w:val="457505AF"/>
    <w:rsid w:val="4579779B"/>
    <w:rsid w:val="469B45C6"/>
    <w:rsid w:val="470C7C2B"/>
    <w:rsid w:val="478C2A20"/>
    <w:rsid w:val="4812509E"/>
    <w:rsid w:val="48783B2B"/>
    <w:rsid w:val="48FB6A76"/>
    <w:rsid w:val="492364E9"/>
    <w:rsid w:val="4A6608F4"/>
    <w:rsid w:val="4B8B5463"/>
    <w:rsid w:val="4E6F21C5"/>
    <w:rsid w:val="4EC75654"/>
    <w:rsid w:val="4EEB44B2"/>
    <w:rsid w:val="50F66652"/>
    <w:rsid w:val="53137629"/>
    <w:rsid w:val="53D20D42"/>
    <w:rsid w:val="559C360E"/>
    <w:rsid w:val="55DA622A"/>
    <w:rsid w:val="56131777"/>
    <w:rsid w:val="56F56017"/>
    <w:rsid w:val="571C44BC"/>
    <w:rsid w:val="58064885"/>
    <w:rsid w:val="58FE50EC"/>
    <w:rsid w:val="59B10404"/>
    <w:rsid w:val="5A3A3141"/>
    <w:rsid w:val="5D267B99"/>
    <w:rsid w:val="5DFD1613"/>
    <w:rsid w:val="5EB03725"/>
    <w:rsid w:val="5ED335AE"/>
    <w:rsid w:val="5FEB5546"/>
    <w:rsid w:val="626830FB"/>
    <w:rsid w:val="63326DAF"/>
    <w:rsid w:val="634F58EC"/>
    <w:rsid w:val="64F8544A"/>
    <w:rsid w:val="655D07E9"/>
    <w:rsid w:val="673F191F"/>
    <w:rsid w:val="67740CD2"/>
    <w:rsid w:val="68A23229"/>
    <w:rsid w:val="69FB1B10"/>
    <w:rsid w:val="6B7C2573"/>
    <w:rsid w:val="6D872ADE"/>
    <w:rsid w:val="6EF225A4"/>
    <w:rsid w:val="70931388"/>
    <w:rsid w:val="710742DB"/>
    <w:rsid w:val="724B4A8D"/>
    <w:rsid w:val="74231EA2"/>
    <w:rsid w:val="75584BCE"/>
    <w:rsid w:val="75714608"/>
    <w:rsid w:val="75745AFF"/>
    <w:rsid w:val="758E0112"/>
    <w:rsid w:val="75F47DE2"/>
    <w:rsid w:val="773105A5"/>
    <w:rsid w:val="77452842"/>
    <w:rsid w:val="79B32762"/>
    <w:rsid w:val="7D3C7F60"/>
    <w:rsid w:val="7F535CF6"/>
    <w:rsid w:val="7FF05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Plain Text"/>
    <w:basedOn w:val="1"/>
    <w:qFormat/>
    <w:uiPriority w:val="0"/>
    <w:pPr>
      <w:widowControl/>
      <w:spacing w:before="100" w:beforeAutospacing="1" w:after="100" w:afterAutospacing="1"/>
    </w:pPr>
    <w:rPr>
      <w:color w:val="000000"/>
      <w:kern w:val="2"/>
      <w:sz w:val="24"/>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List Paragraph"/>
    <w:basedOn w:val="1"/>
    <w:qFormat/>
    <w:uiPriority w:val="34"/>
    <w:pPr>
      <w:ind w:firstLine="420" w:firstLineChars="200"/>
    </w:pPr>
    <w:rPr>
      <w:rFonts w:ascii="等线" w:hAnsi="等线" w:eastAsia="等线" w:cs="Times New Roman"/>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font01"/>
    <w:basedOn w:val="6"/>
    <w:qFormat/>
    <w:uiPriority w:val="0"/>
    <w:rPr>
      <w:rFonts w:hint="eastAsia" w:ascii="仿宋_GB2312" w:eastAsia="仿宋_GB2312" w:cs="仿宋_GB2312"/>
      <w:color w:val="000000"/>
      <w:sz w:val="24"/>
      <w:szCs w:val="24"/>
      <w:u w:val="none"/>
    </w:rPr>
  </w:style>
  <w:style w:type="character" w:customStyle="1" w:styleId="11">
    <w:name w:val="fontstyle01"/>
    <w:basedOn w:val="6"/>
    <w:qFormat/>
    <w:uiPriority w:val="0"/>
    <w:rPr>
      <w:rFonts w:ascii="STHeitiSC-Medium" w:hAnsi="STHeitiSC-Medium" w:eastAsia="STHeitiSC-Medium" w:cs="STHeitiSC-Medium"/>
      <w:b/>
      <w:color w:val="4A4A49"/>
      <w:sz w:val="26"/>
      <w:szCs w:val="2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116</Words>
  <Characters>666</Characters>
  <Lines>5</Lines>
  <Paragraphs>1</Paragraphs>
  <TotalTime>12</TotalTime>
  <ScaleCrop>false</ScaleCrop>
  <LinksUpToDate>false</LinksUpToDate>
  <CharactersWithSpaces>781</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2019-09-04T07:33:00Z</dcterms:created>
  <dc:creator>Wang, Frankie</dc:creator>
  <cp:lastModifiedBy>韩笑然</cp:lastModifiedBy>
  <cp:lastPrinted>2025-10-27T09:49:00Z</cp:lastPrinted>
  <dcterms:modified xsi:type="dcterms:W3CDTF">2026-01-13T08:27:10Z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4D4287F2463D40AB9D9C88C3E4E31AA4</vt:lpwstr>
  </property>
</Properties>
</file>