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/>
          <w:kern w:val="0"/>
          <w:sz w:val="28"/>
          <w:szCs w:val="28"/>
          <w:lang w:val="en-US"/>
        </w:rPr>
      </w:pP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附件一：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电动叉车维保需求及零配件清单</w:t>
      </w:r>
    </w:p>
    <w:tbl>
      <w:tblPr>
        <w:tblStyle w:val="4"/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2927"/>
        <w:gridCol w:w="1390"/>
        <w:gridCol w:w="1642"/>
        <w:gridCol w:w="1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8200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一、电动叉车清单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开始使用时间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林德电动堆垛叉车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M20-530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林德电动站驾驶堆垛叉车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L12P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林德电动站驾驶堆垛叉车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L12P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林德电动站驾驶堆垛叉车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机供品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M20-530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林德电动堆垛叉车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机供品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L12P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林德电动站驾驶堆垛叉车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机供品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L12P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林德电动站驾驶堆垛叉车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机供品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L12P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诺力电动站驾驶堆垛叉车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配餐服务部库房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RT15ST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2016.08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诺力电动站驾驶堆垛叉车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配餐服务部库房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RT15ST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2016.08 </w:t>
            </w:r>
          </w:p>
        </w:tc>
      </w:tr>
    </w:tbl>
    <w:p>
      <w:pPr>
        <w:pStyle w:val="6"/>
        <w:numPr>
          <w:ilvl w:val="0"/>
          <w:numId w:val="0"/>
        </w:numPr>
        <w:spacing w:before="156" w:beforeLines="50" w:line="360" w:lineRule="exac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二、维保要求</w:t>
      </w:r>
    </w:p>
    <w:p>
      <w:pPr>
        <w:pStyle w:val="6"/>
        <w:numPr>
          <w:ilvl w:val="0"/>
          <w:numId w:val="1"/>
        </w:numPr>
        <w:spacing w:before="156" w:beforeLines="50" w:line="360" w:lineRule="exact"/>
        <w:ind w:left="420" w:leftChars="20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每年对清单内的电动叉车进行2次保养；</w:t>
      </w:r>
    </w:p>
    <w:p>
      <w:pPr>
        <w:pStyle w:val="6"/>
        <w:numPr>
          <w:ilvl w:val="0"/>
          <w:numId w:val="1"/>
        </w:numPr>
        <w:spacing w:before="156" w:beforeLines="50" w:line="360" w:lineRule="exact"/>
        <w:ind w:left="420" w:leftChars="20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每月对电动叉车做一次全面检查并出具检查报告；</w:t>
      </w:r>
    </w:p>
    <w:p>
      <w:pPr>
        <w:pStyle w:val="6"/>
        <w:numPr>
          <w:ilvl w:val="0"/>
          <w:numId w:val="1"/>
        </w:numPr>
        <w:spacing w:before="156" w:beforeLines="50" w:line="360" w:lineRule="exact"/>
        <w:ind w:left="420" w:leftChars="20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应急维修：服务商在接到报修通知的2小时内到达现场；</w:t>
      </w:r>
    </w:p>
    <w:p>
      <w:pPr>
        <w:pStyle w:val="6"/>
        <w:numPr>
          <w:ilvl w:val="0"/>
          <w:numId w:val="1"/>
        </w:numPr>
        <w:spacing w:before="156" w:beforeLines="50" w:line="360" w:lineRule="exact"/>
        <w:ind w:left="420" w:leftChars="20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应急维修完的设备应提供同故障的质保期；</w:t>
      </w:r>
    </w:p>
    <w:p>
      <w:pPr>
        <w:pStyle w:val="6"/>
        <w:numPr>
          <w:ilvl w:val="0"/>
          <w:numId w:val="1"/>
        </w:numPr>
        <w:spacing w:before="156" w:beforeLines="50" w:line="360" w:lineRule="exact"/>
        <w:ind w:left="420" w:leftChars="200" w:firstLine="0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应急维修完的设备应提供三方签字的维修单作为报账依据；</w:t>
      </w:r>
    </w:p>
    <w:p>
      <w:pPr>
        <w:pStyle w:val="6"/>
        <w:numPr>
          <w:ilvl w:val="0"/>
          <w:numId w:val="1"/>
        </w:numPr>
        <w:spacing w:before="156" w:beforeLines="50" w:line="360" w:lineRule="exact"/>
        <w:ind w:left="420" w:leftChars="200" w:firstLine="0" w:firstLineChars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供应商对所涉及的零配件清单进行报价，维保时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更换的零配件价格以清单中的价格为准，维保商更换的零配件应提供相应的质保期；不在清单内的零配件费用结算时，乙方须提供购进增值税专用发票（含运费发票)扫描件或复印件，供应商在结算定价以购进不含税（含运费）为基础，采用成本加成模式确定结算价格，结算定价（含税）=购进价不含税（含运输）*（1+成本价加成率）*（1+税率）的方式，成本价加成率不得高于10%；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报价方式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维保商分别就：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1.每次临时抢修的工时费；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2.每次保养的配件费及人工费；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</w:t>
      </w:r>
      <w:bookmarkStart w:id="2" w:name="_GoBack"/>
      <w:bookmarkEnd w:id="2"/>
      <w:r>
        <w:rPr>
          <w:rFonts w:hint="eastAsia"/>
          <w:sz w:val="24"/>
          <w:szCs w:val="24"/>
          <w:lang w:val="en-US" w:eastAsia="zh-CN"/>
        </w:rPr>
        <w:t>对配件清单内的零配件报价；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维保商资质要求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有林德叉车公司授权或有电动叉车维保经验；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五、合同期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拟定为3年。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8"/>
          <w:lang w:eastAsia="zh-CN"/>
        </w:rPr>
      </w:pPr>
      <w:bookmarkStart w:id="0" w:name="_Toc78128493"/>
      <w:bookmarkStart w:id="1" w:name="_Toc78000541"/>
      <w:r>
        <w:rPr>
          <w:rFonts w:hint="eastAsia" w:asciiTheme="minorEastAsia" w:hAnsiTheme="minorEastAsia" w:eastAsiaTheme="minorEastAsia" w:cstheme="minorEastAsia"/>
          <w:b/>
          <w:bCs/>
          <w:sz w:val="24"/>
          <w:szCs w:val="28"/>
        </w:rPr>
        <w:t>林德配件清单明细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b/>
          <w:bCs/>
          <w:sz w:val="24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8"/>
          <w:lang w:val="en-US" w:eastAsia="zh-CN"/>
        </w:rPr>
        <w:t>以下价格均为13％的含税价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8"/>
          <w:lang w:eastAsia="zh-CN"/>
        </w:rPr>
        <w:t>）</w:t>
      </w:r>
    </w:p>
    <w:tbl>
      <w:tblPr>
        <w:tblStyle w:val="4"/>
        <w:tblpPr w:leftFromText="180" w:rightFromText="180" w:vertAnchor="text" w:tblpX="77" w:tblpY="1"/>
        <w:tblOverlap w:val="never"/>
        <w:tblW w:w="87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32"/>
        <w:gridCol w:w="4036"/>
        <w:gridCol w:w="1377"/>
        <w:gridCol w:w="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物料</w:t>
            </w:r>
          </w:p>
        </w:tc>
        <w:tc>
          <w:tcPr>
            <w:tcW w:w="4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物料描述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配件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9292003012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'A5,3-ST-ZNS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9294003018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'8,4-ST50-ZNS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'12x24x1,8-NFE-ZNS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9008311126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'M6x12-8.8-ZNS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9323620022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弹性垫圈 'B12-ZNS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9323620020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弹性垫圈 'B10-ZNS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9456622603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弹性挡圈 '68x2,5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9062311129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埋头螺钉 'M6x16-8.8-ZNS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9455622172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弹性挡圈 '16x1,5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7912503102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销触点 '0,5-2,1mm²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7912503753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销触点 '0,5-1,0mm²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7916040006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熔断体 '15A-80V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0009249514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支承滚轮 '76,2 mm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0009733000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开关 'AF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0009249512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支承滚轮 '75,2 mm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0009249513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支承滚轮 '75,7 mm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0009552228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卡箍 'D1-16x15-W1-2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9309412018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'8,4-ST50-ZNS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9721002010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管接头 'SDS-L10xM14x1,5-Typ E-FPS-V80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9210281040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'M3-8-ZNS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9008311177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'M8x16-8.8-ZNS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9289003493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配合垫圈 '32x45x0,1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0009731503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喇叭 '24V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9292003014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'A6,4-ST50-ZNS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9008311183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'M8x25-8.8-ZNS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9045316126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圆柱头螺钉 'M6x12-8.8-ZNS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9503092668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深沟球轴承 '6203-2RS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0039644501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限位件 '橡胶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7915491619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电源隔离开关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9045311177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圆柱头螺钉 'M8x16-8.8-ZNS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9210281090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'M6-8-ZNS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52014451700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滚轮 '链条滚轮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7912501008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插座触点 '0,205-0,823mm²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1804406700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滚轮 '环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7912503850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柱式插头护套 '2-极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9323620010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弹性垫圈 'B4-ZNS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0039245000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球轴承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0009230340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套筒 '30Wx34x15-T2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9292003010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'A4,3-ST50-ZNS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0009639054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O 型圈 '116x4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0039314000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抱夹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0039903512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承载滚轮 总成 '85x65-12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11688511700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轴承法兰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7915497021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微动开关 'K-Y41635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9208281140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'M12-05-ZNS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9289003496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配合垫圈 '32x45x1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0009141823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'18x36x1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0009380597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字样 'Fenwick-200-neu-9002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0009552235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卡箍 'D1-20x15-W1-2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7912503848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插座壳体 '2-极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9395003081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开口销 '1,6x16-St-ZNS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0009831125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滤油网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7916499011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隔离块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1804464600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防护板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0009380661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字样 'Linde-200-新-9002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9289003218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配合垫圈 '16x24x1,5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0009230338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套筒 '35W39x25-S2-LN1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0039162200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环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7912503122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柱式插头护套 '4-极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0029780511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插座触点 '0,5-1,0mm²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9455622215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弹性挡圈 '20x1,2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9008610132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'M6x20-ST-A3B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0039381829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图签符号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7917294002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工作小时表 '24V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9495098105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板式链 'A1-15,875x4x105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9323620018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弹性垫圈 'B8-ZNS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9292003018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'A8,4-ST50-ZNS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0039314001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抱夹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0039380502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字样 'LINDE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7915399114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手柄球 '急停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7915003302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仪器插头 'B80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'10x20x1,6-NFE-ZNB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0009380259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 '冷库保护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7918915319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喇叭 '24V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9045311180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圆柱头螺钉 'M8x20-8.8-ZNS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9323620014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弹性垫圈 'B6-ZNS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0009933660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链条滚轮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1804402508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防护板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9495093920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链条销 'B-5,93x33,1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0039903513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承载滚轮 总成 '85x90-12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7916090932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熔断器 '150A - 橙色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0009520207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卡套 'D12-L/S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3944408215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锁定件 'komplett-ISO2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0009381867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 '禁止处在载荷下方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9291003020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'10-200HV-ZNS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3090043901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转向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3093604700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电位器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3605400400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铰链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7915495575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7915692512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0039225101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片簧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9210281140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'M12-8-ZNS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'8x18x1,4-NFE-ZNS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0009380927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0039071301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'10,2x6,4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0039381878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 '警示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0039381880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0039381911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 'lifting sling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0039608009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密封组件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0039608010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密封组件 总成 'Ø37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0039608012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密封组件 总成 'Ø55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0009311203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钥匙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0039732913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开关 '按钮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0039732915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3095404009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托架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3095430308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铰接件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3095471925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壳体 '上方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3724301203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板 总成 '2924-2844 S/D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3794464600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防护板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7916400106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电位器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7919095004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熔断器座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3724301205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板 总成 '4224-4144 S/D - 4724-4644 S/D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0009247707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圆锥滚子轴承 '39x68x37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0039731600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按钮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3090041101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驱动轴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3093607019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印刷电路板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3095270305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杠杆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3095471400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手柄球 '安全性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3903608658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行驶控制 总成 'LDC-27/10 FS10  无 LES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3093810378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电线束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0009630106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O 型圈 '15x2-FKM80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0009655547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气弹簧 'H23x32-1300N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0009160600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套筒 '6x8x9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0009620437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密封圈 '14x22x1,5-V80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0039121002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0039246700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套筒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0039265101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V型皮带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0039312006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杠杆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0039718101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碳刷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0039732904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按钮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3090041100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密封组件 '操纵把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3095270300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杠杆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3095404000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托架 总成 '舵柄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3602642400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防护帽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3793653000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控制装置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7918041877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碳刷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7912503146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插座壳体 '2-极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9455622167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弹性挡圈 '16x1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9008311298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'M12x30-8.8-ZNS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9291003028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'16-200HV-ZNS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0009632128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O 型圈 '12x2-FKM80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3794505500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滚轮 总成 '稳定器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0009141440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'14,5x51x11,8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0039903515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滚轮 '平衡轮 150x50-12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3794560301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叉形件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3794560900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环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0039654000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限位件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'5x12x1,1-NFE-ZNS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0009512456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管接头 'SDS-L12-M22x1,5-Typ E-CFS-V80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0009730440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钥匙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0009655633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气弹簧 '1300N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0039903578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滚轮 总成 '负载轮 85x65x12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0039902305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驱动轮 总成 '230x90 Vulkollan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0039830800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滤清器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0039903577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滚轮 总成 '负载轮 150x50x12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0039460402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转速传感器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0039905254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滚轮 '负载轮 85/60/65-12,5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3602609903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维修用组件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0039169600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环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0039342001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球关节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9460620050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开口挡圈 '5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0039902310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驱动轮 总成 '橡胶 230x90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9308003018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'8-200HV-ZNS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9008311128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'M6x16-8.8-ZNS.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9045316132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圆柱头螺钉 'M6x20-8.8-ZNS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9291003025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'B15-HV140-ZNS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9210281110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'M8-8-ZNS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9210281060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'M4-8-ZNS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3604320606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罩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3093810410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电线束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3603571004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电枢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11684324800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轴颈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3604202804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支架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3605040300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制动块 '组件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3794401521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管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3794323207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罩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3794220000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容器 '油箱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7914999019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单线密封 '0,35-1,0mm²-BU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7919086804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熔断体 'C7,5-32V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7915692091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7915003404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仪器插座 'A80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0039703526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接触器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7918915321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信号发送器 '24V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9289003492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配合垫圈 '32x45x0,3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9381660382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圆柱销 '8m6x55-A-St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9503003550V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深沟球轴承 '6304-2RS-C3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9503000053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深沟球轴承 '6204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9621945369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轴密封圈 'AS32x47x6-V80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0009147021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'6x12x1,2-NFE-ZNS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7912503151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插座触点 '0,5-2,1mm²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0039226004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扭转弹簧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0009382247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字样 'L10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0039718115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碳刷 'set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9045316183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圆柱头螺钉 'M8x25-8.8-ZNS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9294003018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'8,4-ST50-ZNS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9008311126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'M6x12-8.8-ZNS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9008311175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'M8x12-8.8-ZNS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9607021080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压注油杯 'AM8x1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9323620022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弹性垫圈 'B12-ZNS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9455622386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弹性挡圈 '35x1,5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9380620212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弹性圆柱销 '4x18-ST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9062311129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埋头螺钉 'M6x16-8.8-ZNS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7910600056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绝缘套 '1-極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9455622172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弹性挡圈 '16x1,5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9215317110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'M8-8-ZNS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1504460910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导向套筒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0009249514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支承滚轮 '76,2 mm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1504464101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缸盖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9289003204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配合垫圈 '16x22x1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0009249512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支承滚轮 '75,2 mm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0009249513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支承滚轮 '75,7 mm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0520602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O型圈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7912512457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片式插头 'A2,8-1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0009933902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承载滚轮 '85x82/17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9008311177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'M8x16-8.8-ZNS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50028501109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承载滚轮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0009142205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配合垫圈 '22,5x35x0,5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0009161961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套筒 '22,15x25x20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50028510507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7915692551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9291003022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'12-200HV-ZNS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9008311183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'M8x25-8.8-ZNS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0009902570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驱动轮 总成 '带花纹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9045316126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圆柱头螺钉 'M6x12-8.8-ZNS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0009902528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驱动轮 总成 '橡胶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0039128900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车轮螺栓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9210281090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'M6-8-ZNS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1804406700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滚轮 '环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0009619191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密封件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0039314000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抱夹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9208281140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'M12-05-ZNS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50024015001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限位件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9292425020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'10-200HV-ZNS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9380620324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弹性圆柱销 '6x40-ST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0009245029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球轴承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0009141823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'18x36x1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0009230238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轴套 '20x23x20-DX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9395003081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开口销 '1,6x16-St-ZNS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1804464600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防护板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9062341316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埋头螺钉 'M12x100-10.9-ZLS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9294003020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'10-200HV-ZNS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9289003218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配合垫圈 '16x24x1,5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0009230338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套筒 '35W39x25-S2-LN1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0039162200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环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0029780511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插座触点 '0,5-1,0mm²-Sn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9456622491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弹性挡圈 '47x1,75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9455622215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弹性挡圈 '20x1,2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9495098105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板式链 'A1-15,875x4x105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0520602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O型圈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0009442348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油路破损保护安全阀 'LBS-0,8/28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'10x20x1,6-NFE-ZNS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0009165138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凸缘套筒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50024505511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支承轮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9503000708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深沟球轴承 '6207-2RS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9323620018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弹性垫圈 'B8-ZNS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9292003018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'A8,4-ST50-ZNS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7912503123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插座壳体 '6-极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0039718108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碳刷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0009630104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O 型圈 '14x2-FKM80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0009800403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油箱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11523610500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蓄电池放电指示器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3095471008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支座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3095430305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铰接件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0039227510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扭转弹簧 '基础提升高度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3095430203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导向件 '弹簧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0039310812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手柄 '右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0039310811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手柄 '左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0009235204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轴套 '20x23x11,5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0009235113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轴套 '15x17x9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0039380502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字样 'LINDE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7915399114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手柄球 '急停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0009903820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驱动轮 总成 '230x75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0009903819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驱动轮 总成 '230x75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0009903819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驱动轮 总成 '230x75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7918915319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喇叭 '24V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0009120508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销 '20f6x65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'10x20x1,6-NFE-ZNB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11525040100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制动盘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7912503124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插座壳体 '10-极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7918915319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喇叭 '24V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9045311180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圆柱头螺钉 'M8x20-8.8-ZNS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9323620014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弹性垫圈 'B6-ZNS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9503083677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深沟球轴承 '6204-2RS-C3-WT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0009147556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摩擦制动片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0039460734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显示仪表 'LFM GO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11525047001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电磁制动器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7916497905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电位器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1804402508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防护板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3095409511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维修用组件 总成 '舵柄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9495093920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链条销 'B-5,93x33,1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0039903513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承载滚轮 总成 '85x85(90)-12 Heavy Duty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0009520207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卡套 'D12-L/S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9292009017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'A8,4-St50-ZNB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50023630505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间隔套筒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7917415679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传感器 '转速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9291003020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'10-200HV-ZNS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7912511115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片式插座 '6,3-1-Ms-Sn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7915692551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接触器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9062341316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埋头螺钉 'M12x100-10.9-ZLS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9307009014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'6,4-200HV-ZNB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0009701304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钥匙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9210281140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'M12-8-ZNS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'8x18x1,4-NFE-ZNS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0009147013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'8x18x1,4-NFE-ZNB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0009380927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0039071301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'10,2x6,4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0039381880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0039381911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 'lifting sling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0039608010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密封组件 总成 'Ø37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0039382200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字样 'L14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9495098115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板式链 'A1-15,875x4x115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0009625087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防护帽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0009654115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弹性件 '13x26x13-91ShoreA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1314313004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地板垫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7912503146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插座壳体 '2-极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7917415679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传感器 '转速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7916440604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电位器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0009621961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U形密封圈 '37x47x10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0009608010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密封组件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9291003028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'16-200HV-ZNS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3004361404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支柱 '紧固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0009632128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O 型圈 '12x2-FKM80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0009830706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通气滤清器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0009249379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支承滚轮 '28x75,2x23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0009249380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支承滚轮 '28x75,7x23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0009249381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支承滚轮 '28x76,2x23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3093605040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电控单元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3095406455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壳体 总成 '操纵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3095430309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铰接件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3095431202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杠杆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3095470307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间隔件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0009147017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'6x18x1,4-NFE-ZNS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11694244000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蓄电池电缆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50024505511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支承轮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0009934020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车轮 '140x50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0009140873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'8x36x2-A2C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0009350398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拉力钢丝绳 '750 mm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0009655796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气弹簧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0009652003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气弹簧 'F22x100-900N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0009654124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弹性件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0039320102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盖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7916299042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继电器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9308003018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'8-200HV-ZNS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9008311128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六角头螺栓 'M6x16-8.8-ZNS.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7912503147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插座壳体 '4-极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9291003025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'B15-HV140-ZNS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9210281110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'M8-8-ZNS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9210281060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六角螺母 'M4-8-ZNS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9636801037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密封圈 'A6X10-Cu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11694322801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盖 '右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1314002204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平台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11694244000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蓄电池电缆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11694419001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液压泵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11694322800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盖 '左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11694331700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3095471936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壳体 '下面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50024505400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载轮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3724301203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板 总成 '2924-2844 S/D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3724301205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板 总成 '4224-4144 S/D - 4724-4644 S/D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7914999019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单线密封 'BU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9270341146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车轮螺母 'A12-10-ZLS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0039718117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碳刷 '.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9045316188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圆柱头螺钉 'M8x35-8.8-ZNS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9495098105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板式链 'A1-15,875x4x105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0009933747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负载轮 '140x54/20K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0009933910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承载滚轮 '85x100/25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0009800403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油箱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0039731612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信号按钮 '喇叭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0009147021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'6x12x1,2-NFE-ZNS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0039730801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0039226004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扭转弹簧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0009382247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字样 'L10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3095471916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壳体 '上方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0009639054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O 型圈 '116x4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0039320101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按钮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0009622638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防尘圈 '37x45x8/4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0009385773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0009311203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钥匙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7915492692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钥匙开关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11698510500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11584012701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底板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0039460734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显示仪表 'LFM GO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3093605040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电控单元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15804462500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7915492698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钥匙开关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11513062900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转子 '板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50014391012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标牌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9309412018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'8,4-ST50-ZNS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3093605040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电控单元 总成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9307003014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'B6,4-ST-ZNS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0009385408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工厂铭牌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9292003014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垫圈 'A6,4-ST50-ZNS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3095471936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壳体 '下面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3005471901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壳体 '开关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3005431200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杠杆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7916440604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电位器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7917416077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传感器 '转速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7917416076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温度传感器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399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3004211102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蓄电池 24V2PZB200AH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3004215002</w:t>
            </w:r>
          </w:p>
        </w:tc>
        <w:tc>
          <w:tcPr>
            <w:tcW w:w="4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蓄电池 24V3PZBH225AH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cs="Arial"/>
          <w:b/>
          <w:bCs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8652391" o:spid="_x0000_s4097" o:spt="136" type="#_x0000_t136" style="position:absolute;left:0pt;margin-left:371.3pt;margin-top:595.25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7849842" o:spid="_x0000_s4098" o:spt="136" type="#_x0000_t136" style="position:absolute;left:0pt;margin-left:208pt;margin-top:758.5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7353500" o:spid="_x0000_s4099" o:spt="136" type="#_x0000_t136" style="position:absolute;left:0pt;margin-left:371.3pt;margin-top:389.9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6504311" o:spid="_x0000_s4100" o:spt="136" type="#_x0000_t136" style="position:absolute;left:0pt;margin-left:208pt;margin-top:553.25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6090056" o:spid="_x0000_s4101" o:spt="136" type="#_x0000_t136" style="position:absolute;left:0pt;margin-left:44.65pt;margin-top:716.6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5987804" o:spid="_x0000_s4102" o:spt="136" type="#_x0000_t136" style="position:absolute;left:0pt;margin-left:371.3pt;margin-top:184.6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5512535" o:spid="_x0000_s4103" o:spt="136" type="#_x0000_t136" style="position:absolute;left:0pt;margin-left:208pt;margin-top:347.9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5279389" o:spid="_x0000_s4104" o:spt="136" type="#_x0000_t136" style="position:absolute;left:0pt;margin-left:44.65pt;margin-top:511.3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4961373" o:spid="_x0000_s4105" o:spt="136" type="#_x0000_t136" style="position:absolute;left:0pt;margin-left:-118.7pt;margin-top:674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4166710" o:spid="_x0000_s4106" o:spt="136" type="#_x0000_t136" style="position:absolute;left:0pt;margin-left:371.3pt;margin-top:-20.7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3769568" o:spid="_x0000_s4107" o:spt="136" type="#_x0000_t136" style="position:absolute;left:0pt;margin-left:208pt;margin-top:142.65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3750039" o:spid="_x0000_s4108" o:spt="136" type="#_x0000_t136" style="position:absolute;left:0pt;margin-left:44.65pt;margin-top:305.95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3020568" o:spid="_x0000_s4109" o:spt="136" type="#_x0000_t136" style="position:absolute;left:0pt;margin-left:-118.7pt;margin-top:469.3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2948779" o:spid="_x0000_s4110" o:spt="136" type="#_x0000_t136" style="position:absolute;left:0pt;margin-left:208pt;margin-top:-62.7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2594897" o:spid="_x0000_s4111" o:spt="136" type="#_x0000_t136" style="position:absolute;left:0pt;margin-left:44.65pt;margin-top:100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1834709" o:spid="_x0000_s4112" o:spt="136" type="#_x0000_t136" style="position:absolute;left:0pt;margin-left:-118.7pt;margin-top:264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1787574" o:spid="_x0000_s4113" o:spt="136" type="#_x0000_t136" style="position:absolute;left:0pt;margin-left:44.65pt;margin-top:-104.65pt;height:15pt;width:19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  <w:r>
      <w:rPr>
        <w:sz w:val="18"/>
      </w:rPr>
      <w:pict>
        <v:shape id="PowerPlusWaterMarkObject881363" o:spid="_x0000_s4114" o:spt="136" type="#_x0000_t136" style="position:absolute;left:0pt;margin-left:-118.7pt;margin-top:58.7pt;height:15pt;width:19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5-12-23 14:41:39" style="font-family:汉仪旗黑KW 55S;font-size:1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15E7D8"/>
    <w:multiLevelType w:val="singleLevel"/>
    <w:tmpl w:val="AE15E7D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769DBAD"/>
    <w:multiLevelType w:val="singleLevel"/>
    <w:tmpl w:val="0769DBA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56915"/>
    <w:rsid w:val="0DBE7D04"/>
    <w:rsid w:val="1BE7122D"/>
    <w:rsid w:val="1C632EC0"/>
    <w:rsid w:val="1C7C7D61"/>
    <w:rsid w:val="227508CB"/>
    <w:rsid w:val="254532F5"/>
    <w:rsid w:val="2B5D3AA2"/>
    <w:rsid w:val="427B2AFD"/>
    <w:rsid w:val="42FF69C3"/>
    <w:rsid w:val="4AE64E2F"/>
    <w:rsid w:val="667B16A2"/>
    <w:rsid w:val="6B9669FD"/>
    <w:rsid w:val="78724863"/>
    <w:rsid w:val="79335D65"/>
    <w:rsid w:val="D5F75D62"/>
    <w:rsid w:val="E47AE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2023-07-31T18:28:00Z</dcterms:created>
  <dc:creator>联想</dc:creator>
  <cp:lastModifiedBy>XNHS</cp:lastModifiedBy>
  <dcterms:modified xsi:type="dcterms:W3CDTF">2026-01-04T01:47:09Z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3F425E35DA1130D9A3394A698E1A894F_43</vt:lpwstr>
  </property>
</Properties>
</file>