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30"/>
          <w:u w:val="single"/>
        </w:rPr>
      </w:pPr>
      <w:r>
        <w:rPr>
          <w:rFonts w:hint="eastAsia"/>
          <w:b/>
          <w:sz w:val="28"/>
          <w:szCs w:val="30"/>
          <w:u w:val="single"/>
        </w:rPr>
        <w:t>供应商准入所需资料说明</w:t>
      </w:r>
    </w:p>
    <w:p>
      <w:pPr>
        <w:pStyle w:val="7"/>
        <w:numPr>
          <w:ilvl w:val="0"/>
          <w:numId w:val="1"/>
        </w:numPr>
        <w:ind w:firstLineChars="0"/>
        <w:rPr>
          <w:color w:val="FF0000"/>
          <w:sz w:val="28"/>
          <w:szCs w:val="30"/>
        </w:rPr>
      </w:pPr>
      <w:r>
        <w:rPr>
          <w:rFonts w:hint="eastAsia"/>
          <w:color w:val="FF0000"/>
          <w:sz w:val="28"/>
          <w:szCs w:val="30"/>
        </w:rPr>
        <w:t>资料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供应商信息登记表（自己打印，填写，企业性质请直接在□中勾选，不需填写。签字及日期等不可省略，签字部分需手签）；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供应商反商业贿赂承诺书（自己打印，填写）；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国航供应商社会准则符合性自审问卷（自己打印，填写）；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营业执照；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  <w:lang w:eastAsia="zh-CN"/>
        </w:rPr>
        <w:t>提供“信用中国”（https://www.creditchina.gov.cn/）中的《法人和非法人组织公共信用信息报告》</w:t>
      </w:r>
      <w:r>
        <w:rPr>
          <w:rFonts w:hint="eastAsia"/>
          <w:sz w:val="28"/>
          <w:szCs w:val="30"/>
        </w:rPr>
        <w:t>下载打印）；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财务报告（近一年的审计报告；或者是近三年的财务报告，含现金流量表、资产负债表、利润表&lt;损益表&gt;）;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纳税证明（</w:t>
      </w:r>
      <w:r>
        <w:rPr>
          <w:rFonts w:ascii="Arial" w:hAnsi="Arial" w:eastAsia="宋体" w:cs="Arial"/>
          <w:color w:val="000000"/>
          <w:sz w:val="28"/>
          <w:szCs w:val="30"/>
        </w:rPr>
        <w:t>近2个月的记录即可</w:t>
      </w:r>
      <w:r>
        <w:rPr>
          <w:rFonts w:hint="eastAsia" w:ascii="Arial" w:hAnsi="Arial" w:eastAsia="宋体" w:cs="Arial"/>
          <w:color w:val="000000"/>
          <w:sz w:val="28"/>
          <w:szCs w:val="30"/>
        </w:rPr>
        <w:t>）</w:t>
      </w:r>
      <w:r>
        <w:rPr>
          <w:rFonts w:hint="eastAsia"/>
          <w:sz w:val="28"/>
          <w:szCs w:val="30"/>
        </w:rPr>
        <w:t>；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社保证明（</w:t>
      </w:r>
      <w:r>
        <w:rPr>
          <w:rFonts w:ascii="Arial" w:hAnsi="Arial" w:eastAsia="宋体" w:cs="Arial"/>
          <w:color w:val="000000"/>
          <w:sz w:val="28"/>
          <w:szCs w:val="30"/>
        </w:rPr>
        <w:t>近3个月的记录即可</w:t>
      </w:r>
      <w:r>
        <w:rPr>
          <w:rFonts w:hint="eastAsia" w:ascii="Arial" w:hAnsi="Arial" w:eastAsia="宋体" w:cs="Arial"/>
          <w:color w:val="000000"/>
          <w:sz w:val="28"/>
          <w:szCs w:val="30"/>
        </w:rPr>
        <w:t>)</w:t>
      </w:r>
      <w:r>
        <w:rPr>
          <w:rFonts w:hint="eastAsia"/>
          <w:sz w:val="28"/>
          <w:szCs w:val="30"/>
        </w:rPr>
        <w:t>；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专业技术及行业资质证明材料：行业相关资质；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现有客户清单；</w:t>
      </w:r>
    </w:p>
    <w:p>
      <w:pPr>
        <w:pStyle w:val="7"/>
        <w:numPr>
          <w:ilvl w:val="0"/>
          <w:numId w:val="2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3年内在经营活动中没有重大违法记录的书面声明（格式自拟）；</w:t>
      </w:r>
    </w:p>
    <w:p>
      <w:pPr>
        <w:pStyle w:val="7"/>
        <w:numPr>
          <w:ilvl w:val="0"/>
          <w:numId w:val="1"/>
        </w:numPr>
        <w:ind w:firstLineChars="0"/>
        <w:rPr>
          <w:color w:val="FF0000"/>
          <w:sz w:val="28"/>
          <w:szCs w:val="30"/>
        </w:rPr>
      </w:pPr>
      <w:r>
        <w:rPr>
          <w:rFonts w:hint="eastAsia"/>
          <w:color w:val="FF0000"/>
          <w:sz w:val="28"/>
          <w:szCs w:val="30"/>
        </w:rPr>
        <w:t>提示</w:t>
      </w:r>
    </w:p>
    <w:p>
      <w:pPr>
        <w:pStyle w:val="7"/>
        <w:numPr>
          <w:ilvl w:val="0"/>
          <w:numId w:val="3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为了控制篇幅，与上述资料无关的其他资料，切勿提供。</w:t>
      </w:r>
    </w:p>
    <w:p>
      <w:pPr>
        <w:pStyle w:val="7"/>
        <w:numPr>
          <w:ilvl w:val="0"/>
          <w:numId w:val="3"/>
        </w:numPr>
        <w:ind w:firstLineChars="0"/>
        <w:rPr>
          <w:sz w:val="28"/>
          <w:szCs w:val="30"/>
        </w:rPr>
      </w:pPr>
      <w:r>
        <w:rPr>
          <w:rFonts w:hint="eastAsia"/>
          <w:sz w:val="28"/>
          <w:szCs w:val="30"/>
        </w:rPr>
        <w:t>实缴资本不能为0！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812"/>
    <w:multiLevelType w:val="multilevel"/>
    <w:tmpl w:val="140B181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7500899"/>
    <w:multiLevelType w:val="multilevel"/>
    <w:tmpl w:val="1750089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054863"/>
    <w:multiLevelType w:val="multilevel"/>
    <w:tmpl w:val="7305486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322A"/>
    <w:rsid w:val="00076878"/>
    <w:rsid w:val="00091EAD"/>
    <w:rsid w:val="000A07E7"/>
    <w:rsid w:val="000B2863"/>
    <w:rsid w:val="000C0212"/>
    <w:rsid w:val="000C07DE"/>
    <w:rsid w:val="000D39B2"/>
    <w:rsid w:val="001901D7"/>
    <w:rsid w:val="0022212B"/>
    <w:rsid w:val="00263772"/>
    <w:rsid w:val="00263A46"/>
    <w:rsid w:val="002735DE"/>
    <w:rsid w:val="002A4288"/>
    <w:rsid w:val="002B5FB2"/>
    <w:rsid w:val="003070B9"/>
    <w:rsid w:val="00366B08"/>
    <w:rsid w:val="004034F1"/>
    <w:rsid w:val="004432F4"/>
    <w:rsid w:val="004D0E0B"/>
    <w:rsid w:val="005E19F5"/>
    <w:rsid w:val="006009B5"/>
    <w:rsid w:val="0060322A"/>
    <w:rsid w:val="00640B81"/>
    <w:rsid w:val="00677042"/>
    <w:rsid w:val="006A6D05"/>
    <w:rsid w:val="006D6766"/>
    <w:rsid w:val="00703BD0"/>
    <w:rsid w:val="00757A3E"/>
    <w:rsid w:val="00795F13"/>
    <w:rsid w:val="00802781"/>
    <w:rsid w:val="008346B8"/>
    <w:rsid w:val="00845C6C"/>
    <w:rsid w:val="008462F8"/>
    <w:rsid w:val="00860A6E"/>
    <w:rsid w:val="008F0FA1"/>
    <w:rsid w:val="0090116C"/>
    <w:rsid w:val="00943FCC"/>
    <w:rsid w:val="00945192"/>
    <w:rsid w:val="0098550F"/>
    <w:rsid w:val="009C7489"/>
    <w:rsid w:val="00A61D2B"/>
    <w:rsid w:val="00A76BA0"/>
    <w:rsid w:val="00A95B3D"/>
    <w:rsid w:val="00AE29BB"/>
    <w:rsid w:val="00AE7DEB"/>
    <w:rsid w:val="00B027F7"/>
    <w:rsid w:val="00B94223"/>
    <w:rsid w:val="00BA44AC"/>
    <w:rsid w:val="00BC06F9"/>
    <w:rsid w:val="00C1097F"/>
    <w:rsid w:val="00C4652B"/>
    <w:rsid w:val="00C644B0"/>
    <w:rsid w:val="00C71863"/>
    <w:rsid w:val="00C767D6"/>
    <w:rsid w:val="00C90C88"/>
    <w:rsid w:val="00D41A1D"/>
    <w:rsid w:val="00D56C61"/>
    <w:rsid w:val="00D96B80"/>
    <w:rsid w:val="00DB4E09"/>
    <w:rsid w:val="00E1540E"/>
    <w:rsid w:val="00E95553"/>
    <w:rsid w:val="00EA33B9"/>
    <w:rsid w:val="00EE48C7"/>
    <w:rsid w:val="00F155EF"/>
    <w:rsid w:val="00F15E13"/>
    <w:rsid w:val="00F37B98"/>
    <w:rsid w:val="00F606A3"/>
    <w:rsid w:val="00FB23F7"/>
    <w:rsid w:val="00FC7A1D"/>
    <w:rsid w:val="00FF1F7A"/>
    <w:rsid w:val="07C758F6"/>
    <w:rsid w:val="0BFF328B"/>
    <w:rsid w:val="11B97125"/>
    <w:rsid w:val="1F07644A"/>
    <w:rsid w:val="24916AF8"/>
    <w:rsid w:val="2F331260"/>
    <w:rsid w:val="38DA20B5"/>
    <w:rsid w:val="3D8832F7"/>
    <w:rsid w:val="3EFE0E00"/>
    <w:rsid w:val="43830C07"/>
    <w:rsid w:val="4AEF77C2"/>
    <w:rsid w:val="4FC87121"/>
    <w:rsid w:val="590C00B9"/>
    <w:rsid w:val="5F125B36"/>
    <w:rsid w:val="635A5133"/>
    <w:rsid w:val="7B1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377</Words>
  <Characters>71</Characters>
  <Lines>1</Lines>
  <Paragraphs>1</Paragraphs>
  <TotalTime>1</TotalTime>
  <ScaleCrop>false</ScaleCrop>
  <LinksUpToDate>false</LinksUpToDate>
  <CharactersWithSpaces>447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2019-07-10T01:08:00Z</dcterms:created>
  <dc:creator>郭逢杰</dc:creator>
  <cp:lastModifiedBy>贾雪峰</cp:lastModifiedBy>
  <dcterms:modified xsi:type="dcterms:W3CDTF">2023-05-24T00:35:53Z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C26D2D585A0D4062AD2DD5D5F41E34E0</vt:lpwstr>
  </property>
</Properties>
</file>